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1A5EE" w14:textId="0CAC51DF"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13161" w:rsidRPr="00A84F9A">
        <w:rPr>
          <w:rFonts w:ascii="Arial" w:hAnsi="Arial" w:cs="Arial"/>
          <w:b/>
          <w:bCs/>
          <w:sz w:val="22"/>
          <w:szCs w:val="22"/>
        </w:rPr>
        <w:t>Group</w:t>
      </w:r>
      <w:r w:rsidR="00813161">
        <w:rPr>
          <w:rFonts w:ascii="Arial" w:hAnsi="Arial" w:cs="Arial"/>
          <w:bCs/>
          <w:sz w:val="22"/>
          <w:szCs w:val="22"/>
        </w:rPr>
        <w:t xml:space="preserve"> </w:t>
      </w:r>
      <w:r w:rsidR="00275FF7">
        <w:rPr>
          <w:rFonts w:ascii="Arial" w:hAnsi="Arial" w:cs="Arial"/>
          <w:b/>
          <w:bCs/>
          <w:sz w:val="22"/>
          <w:szCs w:val="22"/>
        </w:rPr>
        <w:t>Financial</w:t>
      </w:r>
      <w:r w:rsidR="003E61ED">
        <w:rPr>
          <w:rFonts w:ascii="Arial" w:hAnsi="Arial" w:cs="Arial"/>
          <w:b/>
          <w:bCs/>
          <w:sz w:val="22"/>
          <w:szCs w:val="22"/>
        </w:rPr>
        <w:t xml:space="preserve"> </w:t>
      </w:r>
      <w:r w:rsidR="0085430C">
        <w:rPr>
          <w:rFonts w:ascii="Arial" w:hAnsi="Arial" w:cs="Arial"/>
          <w:b/>
          <w:bCs/>
          <w:sz w:val="22"/>
          <w:szCs w:val="22"/>
        </w:rPr>
        <w:t>Reporting Manager</w:t>
      </w:r>
    </w:p>
    <w:p w14:paraId="3A77A4BB" w14:textId="1991B522"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3E61ED">
        <w:rPr>
          <w:rFonts w:ascii="Arial" w:hAnsi="Arial" w:cs="Arial"/>
          <w:bCs/>
          <w:sz w:val="22"/>
          <w:szCs w:val="22"/>
        </w:rPr>
        <w:tab/>
      </w:r>
      <w:r w:rsidR="00A84F9A">
        <w:rPr>
          <w:rFonts w:ascii="Arial" w:hAnsi="Arial" w:cs="Arial"/>
          <w:b/>
          <w:bCs/>
          <w:sz w:val="22"/>
          <w:szCs w:val="22"/>
        </w:rPr>
        <w:t>Financial Controller</w:t>
      </w:r>
    </w:p>
    <w:p w14:paraId="1AF76AC9" w14:textId="63B7C49A" w:rsidR="003E61ED" w:rsidRDefault="009E0E97" w:rsidP="00BB176B">
      <w:pPr>
        <w:spacing w:before="100" w:beforeAutospacing="1" w:after="100" w:afterAutospacing="1"/>
        <w:rPr>
          <w:rFonts w:ascii="Arial" w:hAnsi="Arial" w:cs="Arial"/>
          <w:b/>
          <w:bCs/>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3E61ED">
        <w:rPr>
          <w:rFonts w:ascii="Arial" w:hAnsi="Arial" w:cs="Arial"/>
          <w:b/>
          <w:bCs/>
          <w:sz w:val="22"/>
          <w:szCs w:val="22"/>
        </w:rPr>
        <w:tab/>
      </w:r>
      <w:r w:rsidR="003E61ED">
        <w:rPr>
          <w:rFonts w:ascii="Arial" w:hAnsi="Arial" w:cs="Arial"/>
          <w:b/>
          <w:bCs/>
          <w:sz w:val="22"/>
          <w:szCs w:val="22"/>
        </w:rPr>
        <w:tab/>
      </w:r>
      <w:r w:rsidR="00A84F9A">
        <w:rPr>
          <w:rFonts w:ascii="Arial" w:hAnsi="Arial" w:cs="Arial"/>
          <w:b/>
          <w:bCs/>
          <w:sz w:val="22"/>
          <w:szCs w:val="22"/>
        </w:rPr>
        <w:t>Director of Finance</w:t>
      </w:r>
    </w:p>
    <w:p w14:paraId="20C8541F" w14:textId="77777777" w:rsidR="008557DA" w:rsidRPr="008557DA" w:rsidRDefault="008557DA" w:rsidP="008557DA">
      <w:pPr>
        <w:spacing w:before="100" w:beforeAutospacing="1" w:after="100" w:afterAutospacing="1"/>
      </w:pPr>
      <w:r>
        <w:t>______________________________________________________________________________________</w:t>
      </w:r>
    </w:p>
    <w:p w14:paraId="404FFE75"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57E1962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0449891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141C2E8A"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1832240D" w14:textId="77777777" w:rsidR="008557DA" w:rsidRPr="008557DA" w:rsidRDefault="008557DA" w:rsidP="008557DA">
      <w:r>
        <w:t>______________________________________________________________________________________</w:t>
      </w:r>
    </w:p>
    <w:p w14:paraId="569DB7E0" w14:textId="77777777" w:rsidR="008557DA" w:rsidRDefault="008557DA" w:rsidP="009E0E97">
      <w:pPr>
        <w:pStyle w:val="Heading2"/>
        <w:spacing w:after="120"/>
        <w:jc w:val="both"/>
        <w:rPr>
          <w:bCs w:val="0"/>
          <w:szCs w:val="24"/>
        </w:rPr>
      </w:pPr>
    </w:p>
    <w:p w14:paraId="7BA3EC34"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AA9934E" w14:textId="0ECB45E4" w:rsidR="004F7A0B" w:rsidRPr="004F7A0B" w:rsidRDefault="004F7A0B" w:rsidP="004F7A0B">
      <w:pPr>
        <w:rPr>
          <w:rFonts w:ascii="Arial" w:hAnsi="Arial" w:cs="Arial"/>
          <w:sz w:val="22"/>
          <w:szCs w:val="22"/>
        </w:rPr>
      </w:pPr>
      <w:r w:rsidRPr="004F7A0B">
        <w:rPr>
          <w:rFonts w:ascii="Arial" w:hAnsi="Arial" w:cs="Arial"/>
          <w:sz w:val="22"/>
          <w:szCs w:val="22"/>
        </w:rPr>
        <w:t xml:space="preserve">As a </w:t>
      </w:r>
      <w:r w:rsidR="00D30391">
        <w:rPr>
          <w:rFonts w:ascii="Arial" w:hAnsi="Arial" w:cs="Arial"/>
          <w:sz w:val="22"/>
          <w:szCs w:val="22"/>
        </w:rPr>
        <w:t xml:space="preserve">pivotal </w:t>
      </w:r>
      <w:r w:rsidRPr="004F7A0B">
        <w:rPr>
          <w:rFonts w:ascii="Arial" w:hAnsi="Arial" w:cs="Arial"/>
          <w:sz w:val="22"/>
          <w:szCs w:val="22"/>
        </w:rPr>
        <w:t xml:space="preserve">member of the Finance team of the Care UK Group, the post holder will </w:t>
      </w:r>
      <w:r w:rsidR="006A47A8">
        <w:rPr>
          <w:rFonts w:ascii="Arial" w:hAnsi="Arial" w:cs="Arial"/>
          <w:sz w:val="22"/>
          <w:szCs w:val="22"/>
        </w:rPr>
        <w:t xml:space="preserve">primarily </w:t>
      </w:r>
      <w:r w:rsidRPr="004F7A0B">
        <w:rPr>
          <w:rFonts w:ascii="Arial" w:hAnsi="Arial" w:cs="Arial"/>
          <w:sz w:val="22"/>
          <w:szCs w:val="22"/>
        </w:rPr>
        <w:t xml:space="preserve">be responsible for </w:t>
      </w:r>
      <w:r w:rsidR="006A47A8">
        <w:rPr>
          <w:rFonts w:ascii="Arial" w:hAnsi="Arial" w:cs="Arial"/>
          <w:sz w:val="22"/>
          <w:szCs w:val="22"/>
        </w:rPr>
        <w:t xml:space="preserve">external stakeholder (banks and private equity </w:t>
      </w:r>
      <w:r w:rsidR="00366CCE">
        <w:rPr>
          <w:rFonts w:ascii="Arial" w:hAnsi="Arial" w:cs="Arial"/>
          <w:sz w:val="22"/>
          <w:szCs w:val="22"/>
        </w:rPr>
        <w:t>investor</w:t>
      </w:r>
      <w:r w:rsidR="006A47A8">
        <w:rPr>
          <w:rFonts w:ascii="Arial" w:hAnsi="Arial" w:cs="Arial"/>
          <w:sz w:val="22"/>
          <w:szCs w:val="22"/>
        </w:rPr>
        <w:t xml:space="preserve">) </w:t>
      </w:r>
      <w:r w:rsidRPr="004F7A0B">
        <w:rPr>
          <w:rFonts w:ascii="Arial" w:hAnsi="Arial" w:cs="Arial"/>
          <w:sz w:val="22"/>
          <w:szCs w:val="22"/>
        </w:rPr>
        <w:t xml:space="preserve">reporting </w:t>
      </w:r>
      <w:r w:rsidR="006A47A8">
        <w:rPr>
          <w:rFonts w:ascii="Arial" w:hAnsi="Arial" w:cs="Arial"/>
          <w:sz w:val="22"/>
          <w:szCs w:val="22"/>
        </w:rPr>
        <w:t xml:space="preserve">and insight into </w:t>
      </w:r>
      <w:r w:rsidRPr="004F7A0B">
        <w:rPr>
          <w:rFonts w:ascii="Arial" w:hAnsi="Arial" w:cs="Arial"/>
          <w:sz w:val="22"/>
          <w:szCs w:val="22"/>
        </w:rPr>
        <w:t xml:space="preserve">the group’s </w:t>
      </w:r>
      <w:r w:rsidR="006A47A8">
        <w:rPr>
          <w:rFonts w:ascii="Arial" w:hAnsi="Arial" w:cs="Arial"/>
          <w:sz w:val="22"/>
          <w:szCs w:val="22"/>
        </w:rPr>
        <w:t>results.</w:t>
      </w:r>
    </w:p>
    <w:p w14:paraId="36850076" w14:textId="77777777" w:rsidR="004F7A0B" w:rsidRPr="004F7A0B" w:rsidRDefault="004F7A0B" w:rsidP="004F7A0B">
      <w:pPr>
        <w:rPr>
          <w:rFonts w:ascii="Arial" w:hAnsi="Arial" w:cs="Arial"/>
          <w:sz w:val="22"/>
          <w:szCs w:val="22"/>
        </w:rPr>
      </w:pPr>
    </w:p>
    <w:p w14:paraId="276F82A4" w14:textId="7B35A786" w:rsidR="004F7A0B" w:rsidRDefault="004F7A0B" w:rsidP="004F7A0B">
      <w:pPr>
        <w:rPr>
          <w:rFonts w:ascii="Arial" w:hAnsi="Arial" w:cs="Arial"/>
          <w:sz w:val="22"/>
          <w:szCs w:val="22"/>
        </w:rPr>
      </w:pPr>
      <w:r w:rsidRPr="004F7A0B">
        <w:rPr>
          <w:rFonts w:ascii="Arial" w:hAnsi="Arial" w:cs="Arial"/>
          <w:sz w:val="22"/>
          <w:szCs w:val="22"/>
        </w:rPr>
        <w:t xml:space="preserve">The post holder will </w:t>
      </w:r>
      <w:r w:rsidR="006A47A8">
        <w:rPr>
          <w:rFonts w:ascii="Arial" w:hAnsi="Arial" w:cs="Arial"/>
          <w:sz w:val="22"/>
          <w:szCs w:val="22"/>
        </w:rPr>
        <w:t xml:space="preserve">also </w:t>
      </w:r>
      <w:r w:rsidRPr="004F7A0B">
        <w:rPr>
          <w:rFonts w:ascii="Arial" w:hAnsi="Arial" w:cs="Arial"/>
          <w:sz w:val="22"/>
          <w:szCs w:val="22"/>
        </w:rPr>
        <w:t>be expected to lead on matters of Group accounting policy</w:t>
      </w:r>
      <w:r w:rsidR="006A47A8">
        <w:rPr>
          <w:rFonts w:ascii="Arial" w:hAnsi="Arial" w:cs="Arial"/>
          <w:sz w:val="22"/>
          <w:szCs w:val="22"/>
        </w:rPr>
        <w:t>;</w:t>
      </w:r>
      <w:r w:rsidRPr="004F7A0B">
        <w:rPr>
          <w:rFonts w:ascii="Arial" w:hAnsi="Arial" w:cs="Arial"/>
          <w:sz w:val="22"/>
          <w:szCs w:val="22"/>
        </w:rPr>
        <w:t xml:space="preserve"> provid</w:t>
      </w:r>
      <w:r w:rsidR="006A47A8">
        <w:rPr>
          <w:rFonts w:ascii="Arial" w:hAnsi="Arial" w:cs="Arial"/>
          <w:sz w:val="22"/>
          <w:szCs w:val="22"/>
        </w:rPr>
        <w:t>e</w:t>
      </w:r>
      <w:r w:rsidRPr="004F7A0B">
        <w:rPr>
          <w:rFonts w:ascii="Arial" w:hAnsi="Arial" w:cs="Arial"/>
          <w:sz w:val="22"/>
          <w:szCs w:val="22"/>
        </w:rPr>
        <w:t xml:space="preserve"> technical accounting support to </w:t>
      </w:r>
      <w:r>
        <w:rPr>
          <w:rFonts w:ascii="Arial" w:hAnsi="Arial" w:cs="Arial"/>
          <w:sz w:val="22"/>
          <w:szCs w:val="22"/>
        </w:rPr>
        <w:t>the wider finance team</w:t>
      </w:r>
      <w:r w:rsidR="006A47A8">
        <w:rPr>
          <w:rFonts w:ascii="Arial" w:hAnsi="Arial" w:cs="Arial"/>
          <w:sz w:val="22"/>
          <w:szCs w:val="22"/>
        </w:rPr>
        <w:t xml:space="preserve">; liaise with group auditors; and </w:t>
      </w:r>
      <w:r w:rsidR="003B15F9">
        <w:rPr>
          <w:rFonts w:ascii="Arial" w:hAnsi="Arial" w:cs="Arial"/>
          <w:sz w:val="22"/>
          <w:szCs w:val="22"/>
        </w:rPr>
        <w:t xml:space="preserve">provide </w:t>
      </w:r>
      <w:r w:rsidR="003B15F9" w:rsidRPr="004F7A0B">
        <w:rPr>
          <w:rFonts w:ascii="Arial" w:hAnsi="Arial" w:cs="Arial"/>
          <w:sz w:val="22"/>
          <w:szCs w:val="22"/>
        </w:rPr>
        <w:t>advi</w:t>
      </w:r>
      <w:r w:rsidR="003B15F9">
        <w:rPr>
          <w:rFonts w:ascii="Arial" w:hAnsi="Arial" w:cs="Arial"/>
          <w:sz w:val="22"/>
          <w:szCs w:val="22"/>
        </w:rPr>
        <w:t>ce</w:t>
      </w:r>
      <w:r w:rsidRPr="004F7A0B">
        <w:rPr>
          <w:rFonts w:ascii="Arial" w:hAnsi="Arial" w:cs="Arial"/>
          <w:sz w:val="22"/>
          <w:szCs w:val="22"/>
        </w:rPr>
        <w:t xml:space="preserve"> </w:t>
      </w:r>
      <w:r w:rsidR="006A47A8">
        <w:rPr>
          <w:rFonts w:ascii="Arial" w:hAnsi="Arial" w:cs="Arial"/>
          <w:sz w:val="22"/>
          <w:szCs w:val="22"/>
        </w:rPr>
        <w:t xml:space="preserve">and support </w:t>
      </w:r>
      <w:r w:rsidR="003B15F9">
        <w:rPr>
          <w:rFonts w:ascii="Arial" w:hAnsi="Arial" w:cs="Arial"/>
          <w:sz w:val="22"/>
          <w:szCs w:val="22"/>
        </w:rPr>
        <w:t xml:space="preserve">to </w:t>
      </w:r>
      <w:r w:rsidRPr="004F7A0B">
        <w:rPr>
          <w:rFonts w:ascii="Arial" w:hAnsi="Arial" w:cs="Arial"/>
          <w:sz w:val="22"/>
          <w:szCs w:val="22"/>
        </w:rPr>
        <w:t>senior management</w:t>
      </w:r>
      <w:r w:rsidR="006A47A8">
        <w:rPr>
          <w:rFonts w:ascii="Arial" w:hAnsi="Arial" w:cs="Arial"/>
          <w:sz w:val="22"/>
          <w:szCs w:val="22"/>
        </w:rPr>
        <w:t xml:space="preserve"> </w:t>
      </w:r>
      <w:r w:rsidR="003B15F9">
        <w:rPr>
          <w:rFonts w:ascii="Arial" w:hAnsi="Arial" w:cs="Arial"/>
          <w:sz w:val="22"/>
          <w:szCs w:val="22"/>
        </w:rPr>
        <w:t>f</w:t>
      </w:r>
      <w:bookmarkStart w:id="0" w:name="_GoBack"/>
      <w:bookmarkEnd w:id="0"/>
      <w:r w:rsidR="003B15F9">
        <w:rPr>
          <w:rFonts w:ascii="Arial" w:hAnsi="Arial" w:cs="Arial"/>
          <w:sz w:val="22"/>
          <w:szCs w:val="22"/>
        </w:rPr>
        <w:t xml:space="preserve">or </w:t>
      </w:r>
      <w:r w:rsidR="006A47A8">
        <w:rPr>
          <w:rFonts w:ascii="Arial" w:hAnsi="Arial" w:cs="Arial"/>
          <w:sz w:val="22"/>
          <w:szCs w:val="22"/>
        </w:rPr>
        <w:t>decision making</w:t>
      </w:r>
      <w:r w:rsidRPr="004F7A0B">
        <w:rPr>
          <w:rFonts w:ascii="Arial" w:hAnsi="Arial" w:cs="Arial"/>
          <w:sz w:val="22"/>
          <w:szCs w:val="22"/>
        </w:rPr>
        <w:t>.</w:t>
      </w:r>
    </w:p>
    <w:p w14:paraId="7BF383E6" w14:textId="49E2B126" w:rsidR="004F7A0B" w:rsidRDefault="004F7A0B" w:rsidP="004F7A0B">
      <w:pPr>
        <w:rPr>
          <w:rFonts w:ascii="Arial" w:hAnsi="Arial" w:cs="Arial"/>
          <w:sz w:val="22"/>
          <w:szCs w:val="22"/>
        </w:rPr>
      </w:pPr>
    </w:p>
    <w:p w14:paraId="481802D8" w14:textId="77777777" w:rsidR="003E61ED" w:rsidRPr="003E61ED" w:rsidRDefault="00A60AB9" w:rsidP="004F7A0B">
      <w:r>
        <w:rPr>
          <w:rFonts w:ascii="Arial" w:hAnsi="Arial" w:cs="Arial"/>
          <w:sz w:val="22"/>
          <w:szCs w:val="22"/>
        </w:rPr>
        <w:t>The post-holder will, on a regular basis, liaise directly with the Group CFO and Finance Director, as well as other senior management roles.</w:t>
      </w:r>
    </w:p>
    <w:p w14:paraId="5C31EEB6" w14:textId="77777777" w:rsidR="004A45E2" w:rsidRPr="008557DA" w:rsidRDefault="004A45E2" w:rsidP="004A45E2">
      <w:pPr>
        <w:rPr>
          <w:sz w:val="22"/>
          <w:szCs w:val="22"/>
        </w:rPr>
      </w:pPr>
    </w:p>
    <w:p w14:paraId="029F9895"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3FAD4526" w14:textId="52F3CE51" w:rsidR="0085430C" w:rsidRPr="0085430C" w:rsidRDefault="0085430C" w:rsidP="0085430C">
      <w:pPr>
        <w:numPr>
          <w:ilvl w:val="0"/>
          <w:numId w:val="20"/>
        </w:numPr>
        <w:jc w:val="both"/>
        <w:rPr>
          <w:rFonts w:ascii="Arial" w:eastAsia="Calibri" w:hAnsi="Arial" w:cs="Arial"/>
          <w:sz w:val="22"/>
          <w:szCs w:val="22"/>
          <w:lang w:eastAsia="en-GB"/>
        </w:rPr>
      </w:pPr>
      <w:r w:rsidRPr="0085430C">
        <w:rPr>
          <w:rFonts w:ascii="Arial" w:eastAsia="Calibri" w:hAnsi="Arial" w:cs="Arial"/>
          <w:sz w:val="22"/>
          <w:szCs w:val="22"/>
          <w:lang w:eastAsia="en-GB"/>
        </w:rPr>
        <w:t xml:space="preserve">Support the </w:t>
      </w:r>
      <w:r>
        <w:rPr>
          <w:rFonts w:ascii="Arial" w:eastAsia="Calibri" w:hAnsi="Arial" w:cs="Arial"/>
          <w:sz w:val="22"/>
          <w:szCs w:val="22"/>
          <w:lang w:eastAsia="en-GB"/>
        </w:rPr>
        <w:t xml:space="preserve">CFO and </w:t>
      </w:r>
      <w:r w:rsidRPr="0085430C">
        <w:rPr>
          <w:rFonts w:ascii="Arial" w:eastAsia="Calibri" w:hAnsi="Arial" w:cs="Arial"/>
          <w:sz w:val="22"/>
          <w:szCs w:val="22"/>
          <w:lang w:eastAsia="en-GB"/>
        </w:rPr>
        <w:t>F</w:t>
      </w:r>
      <w:r>
        <w:rPr>
          <w:rFonts w:ascii="Arial" w:eastAsia="Calibri" w:hAnsi="Arial" w:cs="Arial"/>
          <w:sz w:val="22"/>
          <w:szCs w:val="22"/>
          <w:lang w:eastAsia="en-GB"/>
        </w:rPr>
        <w:t xml:space="preserve">inance </w:t>
      </w:r>
      <w:r w:rsidRPr="0085430C">
        <w:rPr>
          <w:rFonts w:ascii="Arial" w:eastAsia="Calibri" w:hAnsi="Arial" w:cs="Arial"/>
          <w:sz w:val="22"/>
          <w:szCs w:val="22"/>
          <w:lang w:eastAsia="en-GB"/>
        </w:rPr>
        <w:t>D</w:t>
      </w:r>
      <w:r>
        <w:rPr>
          <w:rFonts w:ascii="Arial" w:eastAsia="Calibri" w:hAnsi="Arial" w:cs="Arial"/>
          <w:sz w:val="22"/>
          <w:szCs w:val="22"/>
          <w:lang w:eastAsia="en-GB"/>
        </w:rPr>
        <w:t>irector</w:t>
      </w:r>
      <w:r w:rsidRPr="0085430C">
        <w:rPr>
          <w:rFonts w:ascii="Arial" w:eastAsia="Calibri" w:hAnsi="Arial" w:cs="Arial"/>
          <w:sz w:val="22"/>
          <w:szCs w:val="22"/>
          <w:lang w:eastAsia="en-GB"/>
        </w:rPr>
        <w:t>, providing input into internal financial reports, external investor material, and financial information for a wide range of stakeholders</w:t>
      </w:r>
    </w:p>
    <w:p w14:paraId="7542A569" w14:textId="6D50E1D0" w:rsidR="0085430C" w:rsidRPr="0085430C" w:rsidRDefault="00982680" w:rsidP="0085430C">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Lead the process for the preparation of the</w:t>
      </w:r>
      <w:r w:rsidR="0085430C" w:rsidRPr="0085430C">
        <w:rPr>
          <w:rFonts w:ascii="Arial" w:eastAsia="Calibri" w:hAnsi="Arial" w:cs="Arial"/>
          <w:sz w:val="22"/>
          <w:szCs w:val="22"/>
          <w:lang w:eastAsia="en-GB"/>
        </w:rPr>
        <w:t xml:space="preserve"> </w:t>
      </w:r>
      <w:r>
        <w:rPr>
          <w:rFonts w:ascii="Arial" w:eastAsia="Calibri" w:hAnsi="Arial" w:cs="Arial"/>
          <w:sz w:val="22"/>
          <w:szCs w:val="22"/>
          <w:lang w:eastAsia="en-GB"/>
        </w:rPr>
        <w:t xml:space="preserve">monthly, </w:t>
      </w:r>
      <w:r w:rsidR="0085430C" w:rsidRPr="0085430C">
        <w:rPr>
          <w:rFonts w:ascii="Arial" w:eastAsia="Calibri" w:hAnsi="Arial" w:cs="Arial"/>
          <w:sz w:val="22"/>
          <w:szCs w:val="22"/>
          <w:lang w:eastAsia="en-GB"/>
        </w:rPr>
        <w:t>quarterly and annual report</w:t>
      </w:r>
      <w:r>
        <w:rPr>
          <w:rFonts w:ascii="Arial" w:eastAsia="Calibri" w:hAnsi="Arial" w:cs="Arial"/>
          <w:sz w:val="22"/>
          <w:szCs w:val="22"/>
          <w:lang w:eastAsia="en-GB"/>
        </w:rPr>
        <w:t>ing</w:t>
      </w:r>
      <w:r w:rsidR="0085430C" w:rsidRPr="0085430C">
        <w:rPr>
          <w:rFonts w:ascii="Arial" w:eastAsia="Calibri" w:hAnsi="Arial" w:cs="Arial"/>
          <w:sz w:val="22"/>
          <w:szCs w:val="22"/>
          <w:lang w:eastAsia="en-GB"/>
        </w:rPr>
        <w:t xml:space="preserve"> to </w:t>
      </w:r>
      <w:r>
        <w:rPr>
          <w:rFonts w:ascii="Arial" w:eastAsia="Calibri" w:hAnsi="Arial" w:cs="Arial"/>
          <w:sz w:val="22"/>
          <w:szCs w:val="22"/>
          <w:lang w:eastAsia="en-GB"/>
        </w:rPr>
        <w:t xml:space="preserve">external stakeholders (banks and </w:t>
      </w:r>
      <w:r w:rsidR="00E612BA">
        <w:rPr>
          <w:rFonts w:ascii="Arial" w:eastAsia="Calibri" w:hAnsi="Arial" w:cs="Arial"/>
          <w:sz w:val="22"/>
          <w:szCs w:val="22"/>
          <w:lang w:eastAsia="en-GB"/>
        </w:rPr>
        <w:t xml:space="preserve">private equity </w:t>
      </w:r>
      <w:r w:rsidR="0085430C">
        <w:rPr>
          <w:rFonts w:ascii="Arial" w:eastAsia="Calibri" w:hAnsi="Arial" w:cs="Arial"/>
          <w:sz w:val="22"/>
          <w:szCs w:val="22"/>
          <w:lang w:eastAsia="en-GB"/>
        </w:rPr>
        <w:t>investors</w:t>
      </w:r>
      <w:r>
        <w:rPr>
          <w:rFonts w:ascii="Arial" w:eastAsia="Calibri" w:hAnsi="Arial" w:cs="Arial"/>
          <w:sz w:val="22"/>
          <w:szCs w:val="22"/>
          <w:lang w:eastAsia="en-GB"/>
        </w:rPr>
        <w:t xml:space="preserve">), for the operating and property </w:t>
      </w:r>
      <w:r w:rsidR="00E612BA">
        <w:rPr>
          <w:rFonts w:ascii="Arial" w:eastAsia="Calibri" w:hAnsi="Arial" w:cs="Arial"/>
          <w:sz w:val="22"/>
          <w:szCs w:val="22"/>
          <w:lang w:eastAsia="en-GB"/>
        </w:rPr>
        <w:t xml:space="preserve">divisions </w:t>
      </w:r>
      <w:r>
        <w:rPr>
          <w:rFonts w:ascii="Arial" w:eastAsia="Calibri" w:hAnsi="Arial" w:cs="Arial"/>
          <w:sz w:val="22"/>
          <w:szCs w:val="22"/>
          <w:lang w:eastAsia="en-GB"/>
        </w:rPr>
        <w:t>of the group</w:t>
      </w:r>
      <w:r w:rsidR="0085430C" w:rsidRPr="0085430C">
        <w:rPr>
          <w:rFonts w:ascii="Arial" w:eastAsia="Calibri" w:hAnsi="Arial" w:cs="Arial"/>
          <w:sz w:val="22"/>
          <w:szCs w:val="22"/>
          <w:lang w:eastAsia="en-GB"/>
        </w:rPr>
        <w:t>, providing insightful and com</w:t>
      </w:r>
      <w:r w:rsidR="003B15F9">
        <w:rPr>
          <w:rFonts w:ascii="Arial" w:eastAsia="Calibri" w:hAnsi="Arial" w:cs="Arial"/>
          <w:sz w:val="22"/>
          <w:szCs w:val="22"/>
          <w:lang w:eastAsia="en-GB"/>
        </w:rPr>
        <w:t>mercial analysis and commentary</w:t>
      </w:r>
    </w:p>
    <w:p w14:paraId="18D09F7D" w14:textId="4B738CF1" w:rsidR="00982680" w:rsidRPr="00982680" w:rsidRDefault="00982680" w:rsidP="00982680">
      <w:pPr>
        <w:numPr>
          <w:ilvl w:val="0"/>
          <w:numId w:val="20"/>
        </w:numPr>
        <w:jc w:val="both"/>
        <w:rPr>
          <w:rFonts w:ascii="Arial" w:eastAsia="Calibri" w:hAnsi="Arial" w:cs="Arial"/>
          <w:sz w:val="22"/>
          <w:szCs w:val="22"/>
          <w:lang w:eastAsia="en-GB"/>
        </w:rPr>
      </w:pPr>
      <w:r w:rsidRPr="00982680">
        <w:rPr>
          <w:rFonts w:ascii="Arial" w:eastAsia="Calibri" w:hAnsi="Arial" w:cs="Arial"/>
          <w:sz w:val="22"/>
          <w:szCs w:val="22"/>
          <w:lang w:eastAsia="en-GB"/>
        </w:rPr>
        <w:t xml:space="preserve">To develop and further enhance management reporting, and ad hoc analysis, utilising </w:t>
      </w:r>
      <w:r w:rsidR="00E12300">
        <w:rPr>
          <w:rFonts w:ascii="Arial" w:eastAsia="Calibri" w:hAnsi="Arial" w:cs="Arial"/>
          <w:sz w:val="22"/>
          <w:szCs w:val="22"/>
          <w:lang w:eastAsia="en-GB"/>
        </w:rPr>
        <w:t xml:space="preserve">the corporate </w:t>
      </w:r>
      <w:r w:rsidRPr="00982680">
        <w:rPr>
          <w:rFonts w:ascii="Arial" w:eastAsia="Calibri" w:hAnsi="Arial" w:cs="Arial"/>
          <w:sz w:val="22"/>
          <w:szCs w:val="22"/>
          <w:lang w:eastAsia="en-GB"/>
        </w:rPr>
        <w:t>reporting tool</w:t>
      </w:r>
    </w:p>
    <w:p w14:paraId="16833915" w14:textId="528CE876" w:rsidR="0085430C" w:rsidRDefault="00E612BA" w:rsidP="00982680">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 xml:space="preserve">To support </w:t>
      </w:r>
      <w:r w:rsidR="00A46285">
        <w:rPr>
          <w:rFonts w:ascii="Arial" w:eastAsia="Calibri" w:hAnsi="Arial" w:cs="Arial"/>
          <w:sz w:val="22"/>
          <w:szCs w:val="22"/>
          <w:lang w:eastAsia="en-GB"/>
        </w:rPr>
        <w:t xml:space="preserve">with </w:t>
      </w:r>
      <w:r>
        <w:rPr>
          <w:rFonts w:ascii="Arial" w:eastAsia="Calibri" w:hAnsi="Arial" w:cs="Arial"/>
          <w:sz w:val="22"/>
          <w:szCs w:val="22"/>
          <w:lang w:eastAsia="en-GB"/>
        </w:rPr>
        <w:t>the management of</w:t>
      </w:r>
      <w:r w:rsidR="0085430C" w:rsidRPr="0085430C">
        <w:rPr>
          <w:rFonts w:ascii="Arial" w:eastAsia="Calibri" w:hAnsi="Arial" w:cs="Arial"/>
          <w:sz w:val="22"/>
          <w:szCs w:val="22"/>
          <w:lang w:eastAsia="en-GB"/>
        </w:rPr>
        <w:t xml:space="preserve"> the annual audit process across the group, liaising and supporting </w:t>
      </w:r>
      <w:r w:rsidR="0085430C">
        <w:rPr>
          <w:rFonts w:ascii="Arial" w:eastAsia="Calibri" w:hAnsi="Arial" w:cs="Arial"/>
          <w:sz w:val="22"/>
          <w:szCs w:val="22"/>
          <w:lang w:eastAsia="en-GB"/>
        </w:rPr>
        <w:t>the wider finance team</w:t>
      </w:r>
      <w:r w:rsidR="0085430C" w:rsidRPr="0085430C">
        <w:rPr>
          <w:rFonts w:ascii="Arial" w:eastAsia="Calibri" w:hAnsi="Arial" w:cs="Arial"/>
          <w:sz w:val="22"/>
          <w:szCs w:val="22"/>
          <w:lang w:eastAsia="en-GB"/>
        </w:rPr>
        <w:t xml:space="preserve">, and reporting progress </w:t>
      </w:r>
      <w:r w:rsidR="003B15F9">
        <w:rPr>
          <w:rFonts w:ascii="Arial" w:eastAsia="Calibri" w:hAnsi="Arial" w:cs="Arial"/>
          <w:sz w:val="22"/>
          <w:szCs w:val="22"/>
          <w:lang w:eastAsia="en-GB"/>
        </w:rPr>
        <w:t>and issues to senior management</w:t>
      </w:r>
    </w:p>
    <w:p w14:paraId="433196B9" w14:textId="77777777" w:rsidR="00A46285" w:rsidRPr="00A46285" w:rsidRDefault="00A46285" w:rsidP="00982680">
      <w:pPr>
        <w:numPr>
          <w:ilvl w:val="0"/>
          <w:numId w:val="20"/>
        </w:numPr>
        <w:jc w:val="both"/>
        <w:rPr>
          <w:rFonts w:ascii="Arial" w:eastAsia="Calibri" w:hAnsi="Arial" w:cs="Arial"/>
          <w:sz w:val="22"/>
          <w:szCs w:val="22"/>
          <w:lang w:eastAsia="en-GB"/>
        </w:rPr>
      </w:pPr>
      <w:r w:rsidRPr="00A46285">
        <w:rPr>
          <w:rFonts w:ascii="Arial" w:eastAsia="Calibri" w:hAnsi="Arial" w:cs="Arial"/>
          <w:sz w:val="22"/>
          <w:szCs w:val="22"/>
          <w:lang w:eastAsia="en-GB"/>
        </w:rPr>
        <w:t xml:space="preserve">To prepare </w:t>
      </w:r>
      <w:r w:rsidRPr="00A84F9A">
        <w:rPr>
          <w:rFonts w:ascii="Arial" w:eastAsia="Calibri" w:hAnsi="Arial" w:cs="Arial"/>
          <w:sz w:val="22"/>
          <w:szCs w:val="22"/>
          <w:lang w:eastAsia="en-GB"/>
        </w:rPr>
        <w:t>accounting working papers</w:t>
      </w:r>
      <w:r>
        <w:rPr>
          <w:rFonts w:ascii="Arial" w:eastAsia="Calibri" w:hAnsi="Arial" w:cs="Arial"/>
          <w:sz w:val="22"/>
          <w:szCs w:val="22"/>
          <w:lang w:eastAsia="en-GB"/>
        </w:rPr>
        <w:t xml:space="preserve"> and </w:t>
      </w:r>
      <w:r w:rsidRPr="00A84F9A">
        <w:rPr>
          <w:rFonts w:ascii="Arial" w:eastAsia="Calibri" w:hAnsi="Arial" w:cs="Arial"/>
          <w:sz w:val="22"/>
          <w:szCs w:val="22"/>
          <w:lang w:eastAsia="en-GB"/>
        </w:rPr>
        <w:t xml:space="preserve">external audit support for key areas of </w:t>
      </w:r>
      <w:r w:rsidRPr="00A46285">
        <w:rPr>
          <w:rFonts w:ascii="Arial" w:eastAsia="Calibri" w:hAnsi="Arial" w:cs="Arial"/>
          <w:sz w:val="22"/>
          <w:szCs w:val="22"/>
          <w:lang w:eastAsia="en-GB"/>
        </w:rPr>
        <w:t xml:space="preserve">accounting judgement </w:t>
      </w:r>
      <w:r w:rsidRPr="00A84F9A">
        <w:rPr>
          <w:rFonts w:ascii="Arial" w:eastAsia="Calibri" w:hAnsi="Arial" w:cs="Arial"/>
          <w:sz w:val="22"/>
          <w:szCs w:val="22"/>
          <w:lang w:eastAsia="en-GB"/>
        </w:rPr>
        <w:t>and estimates impacting the group, for review and consideration by senior management and  the auditors.</w:t>
      </w:r>
    </w:p>
    <w:p w14:paraId="6070049B" w14:textId="4DE79FC8" w:rsidR="0085430C" w:rsidRPr="0085430C" w:rsidRDefault="0085430C" w:rsidP="0085430C">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Develop, document and communicate group accounting policies and procedures</w:t>
      </w:r>
      <w:r w:rsidR="00A46285">
        <w:rPr>
          <w:rFonts w:ascii="Arial" w:eastAsia="Calibri" w:hAnsi="Arial" w:cs="Arial"/>
          <w:sz w:val="22"/>
          <w:szCs w:val="22"/>
          <w:lang w:eastAsia="en-GB"/>
        </w:rPr>
        <w:t>. Provision of training to team members</w:t>
      </w:r>
      <w:r w:rsidR="003F3A8F">
        <w:rPr>
          <w:rFonts w:ascii="Arial" w:eastAsia="Calibri" w:hAnsi="Arial" w:cs="Arial"/>
          <w:sz w:val="22"/>
          <w:szCs w:val="22"/>
          <w:lang w:eastAsia="en-GB"/>
        </w:rPr>
        <w:t xml:space="preserve"> as required</w:t>
      </w:r>
    </w:p>
    <w:p w14:paraId="446DA080" w14:textId="72CD6D51" w:rsidR="0085430C" w:rsidRPr="0085430C" w:rsidRDefault="0085430C" w:rsidP="0085430C">
      <w:pPr>
        <w:numPr>
          <w:ilvl w:val="0"/>
          <w:numId w:val="20"/>
        </w:numPr>
        <w:jc w:val="both"/>
        <w:rPr>
          <w:rFonts w:ascii="Arial" w:eastAsia="Calibri" w:hAnsi="Arial" w:cs="Arial"/>
          <w:sz w:val="22"/>
          <w:szCs w:val="22"/>
          <w:lang w:eastAsia="en-GB"/>
        </w:rPr>
      </w:pPr>
      <w:r w:rsidRPr="0085430C">
        <w:rPr>
          <w:rFonts w:ascii="Arial" w:eastAsia="Calibri" w:hAnsi="Arial" w:cs="Arial"/>
          <w:sz w:val="22"/>
          <w:szCs w:val="22"/>
          <w:lang w:eastAsia="en-GB"/>
        </w:rPr>
        <w:t xml:space="preserve">Provide management and technical leadership to the </w:t>
      </w:r>
      <w:r>
        <w:rPr>
          <w:rFonts w:ascii="Arial" w:eastAsia="Calibri" w:hAnsi="Arial" w:cs="Arial"/>
          <w:sz w:val="22"/>
          <w:szCs w:val="22"/>
          <w:lang w:eastAsia="en-GB"/>
        </w:rPr>
        <w:t xml:space="preserve">wider finance team </w:t>
      </w:r>
      <w:r w:rsidRPr="0085430C">
        <w:rPr>
          <w:rFonts w:ascii="Arial" w:eastAsia="Calibri" w:hAnsi="Arial" w:cs="Arial"/>
          <w:sz w:val="22"/>
          <w:szCs w:val="22"/>
          <w:lang w:eastAsia="en-GB"/>
        </w:rPr>
        <w:t xml:space="preserve">on the accounting </w:t>
      </w:r>
      <w:r>
        <w:rPr>
          <w:rFonts w:ascii="Arial" w:eastAsia="Calibri" w:hAnsi="Arial" w:cs="Arial"/>
          <w:sz w:val="22"/>
          <w:szCs w:val="22"/>
          <w:lang w:eastAsia="en-GB"/>
        </w:rPr>
        <w:t xml:space="preserve">policy </w:t>
      </w:r>
      <w:r w:rsidRPr="0085430C">
        <w:rPr>
          <w:rFonts w:ascii="Arial" w:eastAsia="Calibri" w:hAnsi="Arial" w:cs="Arial"/>
          <w:sz w:val="22"/>
          <w:szCs w:val="22"/>
          <w:lang w:eastAsia="en-GB"/>
        </w:rPr>
        <w:t>within group entities ensuring accuracy and int</w:t>
      </w:r>
      <w:r w:rsidR="003B15F9">
        <w:rPr>
          <w:rFonts w:ascii="Arial" w:eastAsia="Calibri" w:hAnsi="Arial" w:cs="Arial"/>
          <w:sz w:val="22"/>
          <w:szCs w:val="22"/>
          <w:lang w:eastAsia="en-GB"/>
        </w:rPr>
        <w:t>egrity of the financial records</w:t>
      </w:r>
    </w:p>
    <w:p w14:paraId="3CB32172" w14:textId="7D8424B8" w:rsidR="0085430C" w:rsidRPr="0085430C" w:rsidRDefault="0085430C" w:rsidP="0085430C">
      <w:pPr>
        <w:numPr>
          <w:ilvl w:val="0"/>
          <w:numId w:val="20"/>
        </w:numPr>
        <w:jc w:val="both"/>
        <w:rPr>
          <w:rFonts w:ascii="Arial" w:eastAsia="Calibri" w:hAnsi="Arial" w:cs="Arial"/>
          <w:sz w:val="22"/>
          <w:szCs w:val="22"/>
          <w:lang w:eastAsia="en-GB"/>
        </w:rPr>
      </w:pPr>
      <w:r w:rsidRPr="0085430C">
        <w:rPr>
          <w:rFonts w:ascii="Arial" w:eastAsia="Calibri" w:hAnsi="Arial" w:cs="Arial"/>
          <w:sz w:val="22"/>
          <w:szCs w:val="22"/>
          <w:lang w:eastAsia="en-GB"/>
        </w:rPr>
        <w:t xml:space="preserve">Prepare statutory financial statements for </w:t>
      </w:r>
      <w:r w:rsidR="009E20BF">
        <w:rPr>
          <w:rFonts w:ascii="Arial" w:eastAsia="Calibri" w:hAnsi="Arial" w:cs="Arial"/>
          <w:sz w:val="22"/>
          <w:szCs w:val="22"/>
          <w:lang w:eastAsia="en-GB"/>
        </w:rPr>
        <w:t xml:space="preserve">the group, </w:t>
      </w:r>
      <w:r w:rsidR="00E612BA">
        <w:rPr>
          <w:rFonts w:ascii="Arial" w:eastAsia="Calibri" w:hAnsi="Arial" w:cs="Arial"/>
          <w:sz w:val="22"/>
          <w:szCs w:val="22"/>
          <w:lang w:eastAsia="en-GB"/>
        </w:rPr>
        <w:t xml:space="preserve">including </w:t>
      </w:r>
      <w:r w:rsidR="009E20BF">
        <w:rPr>
          <w:rFonts w:ascii="Arial" w:eastAsia="Calibri" w:hAnsi="Arial" w:cs="Arial"/>
          <w:sz w:val="22"/>
          <w:szCs w:val="22"/>
          <w:lang w:eastAsia="en-GB"/>
        </w:rPr>
        <w:t>coordinating support from the wider finance team</w:t>
      </w:r>
      <w:r w:rsidR="00E612BA">
        <w:rPr>
          <w:rFonts w:ascii="Arial" w:eastAsia="Calibri" w:hAnsi="Arial" w:cs="Arial"/>
          <w:sz w:val="22"/>
          <w:szCs w:val="22"/>
          <w:lang w:eastAsia="en-GB"/>
        </w:rPr>
        <w:t xml:space="preserve"> to deliver this</w:t>
      </w:r>
    </w:p>
    <w:p w14:paraId="3F16EF2D" w14:textId="516DD4A8" w:rsidR="0085430C" w:rsidRPr="0085430C" w:rsidRDefault="00E612BA" w:rsidP="0085430C">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Manage bank f</w:t>
      </w:r>
      <w:r w:rsidR="009E20BF">
        <w:rPr>
          <w:rFonts w:ascii="Arial" w:eastAsia="Calibri" w:hAnsi="Arial" w:cs="Arial"/>
          <w:sz w:val="22"/>
          <w:szCs w:val="22"/>
          <w:lang w:eastAsia="en-GB"/>
        </w:rPr>
        <w:t xml:space="preserve">acility reporting and compliance </w:t>
      </w:r>
      <w:r w:rsidR="0085430C" w:rsidRPr="0085430C">
        <w:rPr>
          <w:rFonts w:ascii="Arial" w:eastAsia="Calibri" w:hAnsi="Arial" w:cs="Arial"/>
          <w:sz w:val="22"/>
          <w:szCs w:val="22"/>
          <w:lang w:eastAsia="en-GB"/>
        </w:rPr>
        <w:t>process</w:t>
      </w:r>
      <w:r w:rsidR="009E20BF">
        <w:rPr>
          <w:rFonts w:ascii="Arial" w:eastAsia="Calibri" w:hAnsi="Arial" w:cs="Arial"/>
          <w:sz w:val="22"/>
          <w:szCs w:val="22"/>
          <w:lang w:eastAsia="en-GB"/>
        </w:rPr>
        <w:t>es</w:t>
      </w:r>
      <w:r>
        <w:rPr>
          <w:rFonts w:ascii="Arial" w:eastAsia="Calibri" w:hAnsi="Arial" w:cs="Arial"/>
          <w:sz w:val="22"/>
          <w:szCs w:val="22"/>
          <w:lang w:eastAsia="en-GB"/>
        </w:rPr>
        <w:t xml:space="preserve">; </w:t>
      </w:r>
      <w:r w:rsidR="0085430C" w:rsidRPr="0085430C">
        <w:rPr>
          <w:rFonts w:ascii="Arial" w:eastAsia="Calibri" w:hAnsi="Arial" w:cs="Arial"/>
          <w:sz w:val="22"/>
          <w:szCs w:val="22"/>
          <w:lang w:eastAsia="en-GB"/>
        </w:rPr>
        <w:t xml:space="preserve">ensuring compliance with all obligations </w:t>
      </w:r>
      <w:r w:rsidR="00982680">
        <w:rPr>
          <w:rFonts w:ascii="Arial" w:eastAsia="Calibri" w:hAnsi="Arial" w:cs="Arial"/>
          <w:sz w:val="22"/>
          <w:szCs w:val="22"/>
          <w:lang w:eastAsia="en-GB"/>
        </w:rPr>
        <w:t>under the group banking facilities</w:t>
      </w:r>
    </w:p>
    <w:p w14:paraId="6DE2663D" w14:textId="459E05CD" w:rsidR="0085430C" w:rsidRPr="0085430C" w:rsidRDefault="0085430C" w:rsidP="0085430C">
      <w:pPr>
        <w:numPr>
          <w:ilvl w:val="0"/>
          <w:numId w:val="20"/>
        </w:numPr>
        <w:jc w:val="both"/>
        <w:rPr>
          <w:rFonts w:ascii="Arial" w:eastAsia="Calibri" w:hAnsi="Arial" w:cs="Arial"/>
          <w:sz w:val="22"/>
          <w:szCs w:val="22"/>
          <w:lang w:eastAsia="en-GB"/>
        </w:rPr>
      </w:pPr>
      <w:r w:rsidRPr="0085430C">
        <w:rPr>
          <w:rFonts w:ascii="Arial" w:eastAsia="Calibri" w:hAnsi="Arial" w:cs="Arial"/>
          <w:sz w:val="22"/>
          <w:szCs w:val="22"/>
          <w:lang w:eastAsia="en-GB"/>
        </w:rPr>
        <w:t xml:space="preserve">To </w:t>
      </w:r>
      <w:r w:rsidR="00982680">
        <w:rPr>
          <w:rFonts w:ascii="Arial" w:eastAsia="Calibri" w:hAnsi="Arial" w:cs="Arial"/>
          <w:sz w:val="22"/>
          <w:szCs w:val="22"/>
          <w:lang w:eastAsia="en-GB"/>
        </w:rPr>
        <w:t xml:space="preserve">prepare </w:t>
      </w:r>
      <w:r w:rsidRPr="0085430C">
        <w:rPr>
          <w:rFonts w:ascii="Arial" w:eastAsia="Calibri" w:hAnsi="Arial" w:cs="Arial"/>
          <w:sz w:val="22"/>
          <w:szCs w:val="22"/>
          <w:lang w:eastAsia="en-GB"/>
        </w:rPr>
        <w:t xml:space="preserve">periodic reports to the Group’s Audit Committee </w:t>
      </w:r>
      <w:r w:rsidR="00982680">
        <w:rPr>
          <w:rFonts w:ascii="Arial" w:eastAsia="Calibri" w:hAnsi="Arial" w:cs="Arial"/>
          <w:sz w:val="22"/>
          <w:szCs w:val="22"/>
          <w:lang w:eastAsia="en-GB"/>
        </w:rPr>
        <w:t>on key accounting matters, and the effectiveness of internal controls,</w:t>
      </w:r>
      <w:r w:rsidRPr="0085430C">
        <w:rPr>
          <w:rFonts w:ascii="Arial" w:eastAsia="Calibri" w:hAnsi="Arial" w:cs="Arial"/>
          <w:sz w:val="22"/>
          <w:szCs w:val="22"/>
          <w:lang w:eastAsia="en-GB"/>
        </w:rPr>
        <w:t xml:space="preserve"> covering financial, operational &amp; compliance controls </w:t>
      </w:r>
    </w:p>
    <w:p w14:paraId="21792AA6" w14:textId="5C4B09F4" w:rsidR="003F3A8F" w:rsidRPr="003F3A8F" w:rsidRDefault="00A83599" w:rsidP="003F3A8F">
      <w:pPr>
        <w:pStyle w:val="ListParagraph"/>
        <w:numPr>
          <w:ilvl w:val="0"/>
          <w:numId w:val="20"/>
        </w:numPr>
        <w:rPr>
          <w:rFonts w:ascii="Arial" w:eastAsia="Calibri" w:hAnsi="Arial" w:cs="Arial"/>
          <w:sz w:val="22"/>
          <w:szCs w:val="22"/>
          <w:lang w:eastAsia="en-GB"/>
        </w:rPr>
      </w:pPr>
      <w:r>
        <w:rPr>
          <w:rFonts w:ascii="Arial" w:eastAsia="Calibri" w:hAnsi="Arial" w:cs="Arial"/>
          <w:sz w:val="22"/>
          <w:szCs w:val="22"/>
          <w:lang w:eastAsia="en-GB"/>
        </w:rPr>
        <w:t xml:space="preserve">To be a key point of contact </w:t>
      </w:r>
      <w:r w:rsidR="003F3A8F" w:rsidRPr="003F3A8F">
        <w:rPr>
          <w:rFonts w:ascii="Arial" w:eastAsia="Calibri" w:hAnsi="Arial" w:cs="Arial"/>
          <w:sz w:val="22"/>
          <w:szCs w:val="22"/>
          <w:lang w:eastAsia="en-GB"/>
        </w:rPr>
        <w:t xml:space="preserve">with the Financial Planning and Analysis and Commercial teams during key processes, such as annual budget setting, and also for specific projects </w:t>
      </w:r>
    </w:p>
    <w:p w14:paraId="4D290542" w14:textId="77777777" w:rsidR="007B1D26" w:rsidRPr="007B1D26" w:rsidRDefault="007B1D26" w:rsidP="007B1D26">
      <w:pPr>
        <w:pStyle w:val="ListParagraph"/>
        <w:numPr>
          <w:ilvl w:val="0"/>
          <w:numId w:val="20"/>
        </w:numPr>
        <w:rPr>
          <w:rFonts w:ascii="Arial" w:eastAsia="Calibri" w:hAnsi="Arial" w:cs="Arial"/>
          <w:sz w:val="22"/>
          <w:szCs w:val="22"/>
          <w:lang w:eastAsia="en-GB"/>
        </w:rPr>
      </w:pPr>
      <w:r w:rsidRPr="007B1D26">
        <w:rPr>
          <w:rFonts w:ascii="Arial" w:eastAsia="Calibri" w:hAnsi="Arial" w:cs="Arial"/>
          <w:sz w:val="22"/>
          <w:szCs w:val="22"/>
          <w:lang w:eastAsia="en-GB"/>
        </w:rPr>
        <w:lastRenderedPageBreak/>
        <w:t>Flexibility to provide support to the wider finance team, as required to meet business needs, outside of delivering the core responsibilities of the role</w:t>
      </w:r>
    </w:p>
    <w:p w14:paraId="4065D8C7" w14:textId="7CC85786" w:rsidR="0085430C" w:rsidRPr="0085430C" w:rsidRDefault="0085430C" w:rsidP="0085430C">
      <w:pPr>
        <w:numPr>
          <w:ilvl w:val="0"/>
          <w:numId w:val="20"/>
        </w:numPr>
        <w:jc w:val="both"/>
        <w:rPr>
          <w:rFonts w:ascii="Arial" w:eastAsia="Calibri" w:hAnsi="Arial" w:cs="Arial"/>
          <w:sz w:val="22"/>
          <w:szCs w:val="22"/>
          <w:lang w:eastAsia="en-GB"/>
        </w:rPr>
      </w:pPr>
      <w:r w:rsidRPr="0085430C">
        <w:rPr>
          <w:rFonts w:ascii="Arial" w:eastAsia="Calibri" w:hAnsi="Arial" w:cs="Arial"/>
          <w:sz w:val="22"/>
          <w:szCs w:val="22"/>
          <w:lang w:eastAsia="en-GB"/>
        </w:rPr>
        <w:t xml:space="preserve">Work with the </w:t>
      </w:r>
      <w:r w:rsidR="00982680">
        <w:rPr>
          <w:rFonts w:ascii="Arial" w:eastAsia="Calibri" w:hAnsi="Arial" w:cs="Arial"/>
          <w:sz w:val="22"/>
          <w:szCs w:val="22"/>
          <w:lang w:eastAsia="en-GB"/>
        </w:rPr>
        <w:t xml:space="preserve">CFO, </w:t>
      </w:r>
      <w:r w:rsidRPr="0085430C">
        <w:rPr>
          <w:rFonts w:ascii="Arial" w:eastAsia="Calibri" w:hAnsi="Arial" w:cs="Arial"/>
          <w:sz w:val="22"/>
          <w:szCs w:val="22"/>
          <w:lang w:eastAsia="en-GB"/>
        </w:rPr>
        <w:t>Finance Director or other members of senior management</w:t>
      </w:r>
      <w:r w:rsidR="003B15F9">
        <w:rPr>
          <w:rFonts w:ascii="Arial" w:eastAsia="Calibri" w:hAnsi="Arial" w:cs="Arial"/>
          <w:sz w:val="22"/>
          <w:szCs w:val="22"/>
          <w:lang w:eastAsia="en-GB"/>
        </w:rPr>
        <w:t xml:space="preserve"> on ad hoc projects as required</w:t>
      </w:r>
    </w:p>
    <w:p w14:paraId="1E3A2628" w14:textId="77777777" w:rsidR="0085430C" w:rsidRPr="0085430C" w:rsidRDefault="0085430C" w:rsidP="00A84F9A">
      <w:pPr>
        <w:ind w:left="360"/>
        <w:jc w:val="both"/>
        <w:rPr>
          <w:rFonts w:ascii="Arial" w:eastAsia="Calibri" w:hAnsi="Arial" w:cs="Arial"/>
          <w:sz w:val="22"/>
          <w:szCs w:val="22"/>
          <w:lang w:eastAsia="en-GB"/>
        </w:rPr>
      </w:pPr>
    </w:p>
    <w:p w14:paraId="37D69A88" w14:textId="77777777" w:rsidR="0085430C" w:rsidRPr="00A84F9A" w:rsidRDefault="0085430C" w:rsidP="00A84F9A">
      <w:pPr>
        <w:jc w:val="both"/>
        <w:rPr>
          <w:rFonts w:ascii="Arial" w:eastAsia="Calibri" w:hAnsi="Arial" w:cs="Arial"/>
          <w:b/>
          <w:sz w:val="22"/>
          <w:szCs w:val="22"/>
          <w:lang w:eastAsia="en-GB"/>
        </w:rPr>
      </w:pPr>
      <w:r w:rsidRPr="00A84F9A">
        <w:rPr>
          <w:rFonts w:ascii="Arial" w:eastAsia="Calibri" w:hAnsi="Arial" w:cs="Arial"/>
          <w:b/>
          <w:sz w:val="22"/>
          <w:szCs w:val="22"/>
          <w:lang w:eastAsia="en-GB"/>
        </w:rPr>
        <w:t>People management</w:t>
      </w:r>
    </w:p>
    <w:p w14:paraId="3EF3309E" w14:textId="4B5D8CBE" w:rsidR="0085430C" w:rsidRDefault="0085430C" w:rsidP="0085430C">
      <w:pPr>
        <w:numPr>
          <w:ilvl w:val="0"/>
          <w:numId w:val="20"/>
        </w:numPr>
        <w:jc w:val="both"/>
        <w:rPr>
          <w:rFonts w:ascii="Arial" w:eastAsia="Calibri" w:hAnsi="Arial" w:cs="Arial"/>
          <w:sz w:val="22"/>
          <w:szCs w:val="22"/>
          <w:lang w:eastAsia="en-GB"/>
        </w:rPr>
      </w:pPr>
      <w:r w:rsidRPr="0085430C">
        <w:rPr>
          <w:rFonts w:ascii="Arial" w:eastAsia="Calibri" w:hAnsi="Arial" w:cs="Arial"/>
          <w:sz w:val="22"/>
          <w:szCs w:val="22"/>
          <w:lang w:eastAsia="en-GB"/>
        </w:rPr>
        <w:t>The role has one direct report (</w:t>
      </w:r>
      <w:r>
        <w:rPr>
          <w:rFonts w:ascii="Arial" w:eastAsia="Calibri" w:hAnsi="Arial" w:cs="Arial"/>
          <w:sz w:val="22"/>
          <w:szCs w:val="22"/>
          <w:lang w:eastAsia="en-GB"/>
        </w:rPr>
        <w:t>Group Financial</w:t>
      </w:r>
      <w:r w:rsidRPr="0085430C">
        <w:rPr>
          <w:rFonts w:ascii="Arial" w:eastAsia="Calibri" w:hAnsi="Arial" w:cs="Arial"/>
          <w:sz w:val="22"/>
          <w:szCs w:val="22"/>
          <w:lang w:eastAsia="en-GB"/>
        </w:rPr>
        <w:t xml:space="preserve"> Accountant)</w:t>
      </w:r>
      <w:r w:rsidR="003B15F9">
        <w:rPr>
          <w:rFonts w:ascii="Arial" w:eastAsia="Calibri" w:hAnsi="Arial" w:cs="Arial"/>
          <w:sz w:val="22"/>
          <w:szCs w:val="22"/>
          <w:lang w:eastAsia="en-GB"/>
        </w:rPr>
        <w:t>, however</w:t>
      </w:r>
      <w:r w:rsidRPr="0085430C">
        <w:rPr>
          <w:rFonts w:ascii="Arial" w:eastAsia="Calibri" w:hAnsi="Arial" w:cs="Arial"/>
          <w:sz w:val="22"/>
          <w:szCs w:val="22"/>
          <w:lang w:eastAsia="en-GB"/>
        </w:rPr>
        <w:t xml:space="preserve"> </w:t>
      </w:r>
      <w:r w:rsidR="003B15F9">
        <w:rPr>
          <w:rFonts w:ascii="Arial" w:eastAsia="Calibri" w:hAnsi="Arial" w:cs="Arial"/>
          <w:sz w:val="22"/>
          <w:szCs w:val="22"/>
          <w:lang w:eastAsia="en-GB"/>
        </w:rPr>
        <w:t xml:space="preserve">the successful candidate </w:t>
      </w:r>
      <w:r w:rsidR="00A84F9A">
        <w:rPr>
          <w:rFonts w:ascii="Arial" w:eastAsia="Calibri" w:hAnsi="Arial" w:cs="Arial"/>
          <w:sz w:val="22"/>
          <w:szCs w:val="22"/>
          <w:lang w:eastAsia="en-GB"/>
        </w:rPr>
        <w:t xml:space="preserve">will </w:t>
      </w:r>
      <w:r w:rsidR="00A2622E">
        <w:rPr>
          <w:rFonts w:ascii="Arial" w:eastAsia="Calibri" w:hAnsi="Arial" w:cs="Arial"/>
          <w:sz w:val="22"/>
          <w:szCs w:val="22"/>
          <w:lang w:eastAsia="en-GB"/>
        </w:rPr>
        <w:t>be expected to provide guidance, support and leadership to the wider finance team</w:t>
      </w:r>
      <w:r w:rsidRPr="0085430C">
        <w:rPr>
          <w:rFonts w:ascii="Arial" w:eastAsia="Calibri" w:hAnsi="Arial" w:cs="Arial"/>
          <w:sz w:val="22"/>
          <w:szCs w:val="22"/>
          <w:lang w:eastAsia="en-GB"/>
        </w:rPr>
        <w:t>. As a line manager you will be expected to develop and coach your direct report. You will be responsible for appraisal and objective setting that aligns with the priorities of the team and business.</w:t>
      </w:r>
    </w:p>
    <w:p w14:paraId="0BE76180" w14:textId="77777777" w:rsidR="00FF2D3B" w:rsidRDefault="00FF2D3B" w:rsidP="009E0E97">
      <w:pPr>
        <w:pStyle w:val="BodyTextIndent"/>
        <w:tabs>
          <w:tab w:val="clear" w:pos="426"/>
          <w:tab w:val="left" w:pos="0"/>
        </w:tabs>
        <w:spacing w:after="120"/>
        <w:ind w:left="0" w:firstLine="0"/>
        <w:rPr>
          <w:rFonts w:ascii="Arial" w:hAnsi="Arial" w:cs="Arial"/>
          <w:b/>
          <w:sz w:val="22"/>
          <w:szCs w:val="22"/>
        </w:rPr>
      </w:pPr>
    </w:p>
    <w:p w14:paraId="46942618"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3C864235"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5A6BCC8" w14:textId="77777777" w:rsidR="00517058" w:rsidRPr="00517058" w:rsidRDefault="00517058" w:rsidP="00517058">
      <w:pPr>
        <w:rPr>
          <w:lang w:val="en-US"/>
        </w:rPr>
      </w:pPr>
    </w:p>
    <w:p w14:paraId="68A4E9BE"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19A81ADB"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611B0E8F"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660A7D55"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B77099C"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60B87671" w14:textId="77777777" w:rsidR="00471D02" w:rsidRDefault="00471D02" w:rsidP="00471D02">
      <w:pPr>
        <w:jc w:val="both"/>
        <w:rPr>
          <w:rFonts w:ascii="Arial" w:hAnsi="Arial" w:cs="Arial"/>
          <w:b/>
          <w:bCs/>
          <w:sz w:val="22"/>
          <w:szCs w:val="22"/>
        </w:rPr>
      </w:pPr>
    </w:p>
    <w:p w14:paraId="1FA4C5EA"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0F4954F6"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0B4D28A1" w14:textId="77777777" w:rsidR="008557DA" w:rsidRPr="008557DA" w:rsidRDefault="008557DA" w:rsidP="004F6210">
      <w:pPr>
        <w:jc w:val="both"/>
        <w:rPr>
          <w:rFonts w:ascii="Arial" w:hAnsi="Arial" w:cs="Arial"/>
          <w:sz w:val="22"/>
          <w:szCs w:val="22"/>
        </w:rPr>
      </w:pPr>
    </w:p>
    <w:p w14:paraId="2A1C5200" w14:textId="77777777" w:rsidR="004F6210" w:rsidRPr="008557DA" w:rsidRDefault="004F6210" w:rsidP="004F6210">
      <w:pPr>
        <w:tabs>
          <w:tab w:val="left" w:pos="-720"/>
        </w:tabs>
        <w:suppressAutoHyphens/>
        <w:jc w:val="both"/>
        <w:rPr>
          <w:rFonts w:ascii="Arial" w:hAnsi="Arial" w:cs="Arial"/>
          <w:sz w:val="22"/>
          <w:szCs w:val="22"/>
          <w:lang w:val="en-US"/>
        </w:rPr>
      </w:pPr>
    </w:p>
    <w:p w14:paraId="1B82959B"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BB21959" w14:textId="77777777" w:rsidR="004F6210" w:rsidRPr="008557DA" w:rsidRDefault="004F6210" w:rsidP="004F6210">
      <w:pPr>
        <w:tabs>
          <w:tab w:val="left" w:pos="-720"/>
        </w:tabs>
        <w:suppressAutoHyphens/>
        <w:jc w:val="both"/>
        <w:rPr>
          <w:rFonts w:ascii="Arial" w:hAnsi="Arial" w:cs="Arial"/>
          <w:sz w:val="22"/>
          <w:szCs w:val="22"/>
          <w:lang w:val="en-US"/>
        </w:rPr>
      </w:pPr>
    </w:p>
    <w:p w14:paraId="7A835474"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1B4BE05A" w14:textId="77777777" w:rsidR="005E6F96" w:rsidRDefault="005E6F96" w:rsidP="005E6F96">
      <w:pPr>
        <w:tabs>
          <w:tab w:val="left" w:pos="-720"/>
        </w:tabs>
        <w:suppressAutoHyphens/>
        <w:spacing w:after="360"/>
        <w:jc w:val="both"/>
        <w:rPr>
          <w:rFonts w:ascii="Arial" w:hAnsi="Arial" w:cs="Arial"/>
          <w:sz w:val="22"/>
          <w:szCs w:val="22"/>
          <w:lang w:val="en-US"/>
        </w:rPr>
      </w:pPr>
    </w:p>
    <w:p w14:paraId="48EA9A10" w14:textId="77777777" w:rsidR="005E6F96" w:rsidRDefault="005E6F96" w:rsidP="005E6F96">
      <w:pPr>
        <w:tabs>
          <w:tab w:val="left" w:pos="-720"/>
        </w:tabs>
        <w:suppressAutoHyphens/>
        <w:spacing w:after="360"/>
        <w:jc w:val="both"/>
        <w:rPr>
          <w:rFonts w:ascii="Arial" w:hAnsi="Arial" w:cs="Arial"/>
          <w:sz w:val="22"/>
          <w:szCs w:val="22"/>
          <w:lang w:val="en-US"/>
        </w:rPr>
      </w:pPr>
    </w:p>
    <w:p w14:paraId="6B252895" w14:textId="77777777" w:rsidR="00A16548" w:rsidRDefault="00A16548">
      <w:pPr>
        <w:rPr>
          <w:rFonts w:ascii="Arial" w:hAnsi="Arial" w:cs="Arial"/>
          <w:lang w:val="en-US"/>
        </w:rPr>
      </w:pPr>
      <w:r>
        <w:rPr>
          <w:rFonts w:ascii="Arial" w:hAnsi="Arial" w:cs="Arial"/>
          <w:lang w:val="en-US"/>
        </w:rPr>
        <w:br w:type="page"/>
      </w:r>
    </w:p>
    <w:p w14:paraId="0B92D4FE"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50BA4122" w14:textId="77777777" w:rsidTr="0060507E">
        <w:trPr>
          <w:trHeight w:val="452"/>
        </w:trPr>
        <w:tc>
          <w:tcPr>
            <w:tcW w:w="2030" w:type="dxa"/>
            <w:shd w:val="clear" w:color="auto" w:fill="BFBFBF" w:themeFill="background1" w:themeFillShade="BF"/>
            <w:vAlign w:val="center"/>
          </w:tcPr>
          <w:p w14:paraId="1B01C74D"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2E47A333"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0D4CA749"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3E61ED" w:rsidRPr="008557DA" w14:paraId="28F67C9E" w14:textId="77777777" w:rsidTr="0060507E">
        <w:trPr>
          <w:trHeight w:val="486"/>
        </w:trPr>
        <w:tc>
          <w:tcPr>
            <w:tcW w:w="2030" w:type="dxa"/>
            <w:shd w:val="clear" w:color="auto" w:fill="auto"/>
            <w:vAlign w:val="center"/>
          </w:tcPr>
          <w:p w14:paraId="1461963D" w14:textId="77777777"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7ECD5050" w14:textId="77777777" w:rsidR="00275FF7" w:rsidRPr="003E61ED" w:rsidRDefault="006E511D" w:rsidP="00275FF7">
            <w:pPr>
              <w:numPr>
                <w:ilvl w:val="0"/>
                <w:numId w:val="1"/>
              </w:numPr>
              <w:rPr>
                <w:rFonts w:ascii="Arial" w:hAnsi="Arial" w:cs="Arial"/>
                <w:sz w:val="22"/>
                <w:szCs w:val="22"/>
              </w:rPr>
            </w:pPr>
            <w:r>
              <w:rPr>
                <w:rFonts w:ascii="Arial" w:hAnsi="Arial" w:cs="Arial"/>
                <w:sz w:val="22"/>
                <w:szCs w:val="22"/>
              </w:rPr>
              <w:t>AC</w:t>
            </w:r>
            <w:r w:rsidR="00275FF7">
              <w:rPr>
                <w:rFonts w:ascii="Arial" w:hAnsi="Arial" w:cs="Arial"/>
                <w:sz w:val="22"/>
                <w:szCs w:val="22"/>
              </w:rPr>
              <w:t>A / A</w:t>
            </w:r>
            <w:r>
              <w:rPr>
                <w:rFonts w:ascii="Arial" w:hAnsi="Arial" w:cs="Arial"/>
                <w:sz w:val="22"/>
                <w:szCs w:val="22"/>
              </w:rPr>
              <w:t>C</w:t>
            </w:r>
            <w:r w:rsidR="00275FF7">
              <w:rPr>
                <w:rFonts w:ascii="Arial" w:hAnsi="Arial" w:cs="Arial"/>
                <w:sz w:val="22"/>
                <w:szCs w:val="22"/>
              </w:rPr>
              <w:t>CA qualified</w:t>
            </w:r>
          </w:p>
          <w:p w14:paraId="258F0912" w14:textId="77777777" w:rsidR="003E61ED" w:rsidRPr="003E61ED" w:rsidRDefault="003E61ED" w:rsidP="00FF2D3B">
            <w:pPr>
              <w:rPr>
                <w:rFonts w:ascii="Arial" w:hAnsi="Arial" w:cs="Arial"/>
                <w:sz w:val="22"/>
                <w:szCs w:val="22"/>
              </w:rPr>
            </w:pPr>
          </w:p>
        </w:tc>
        <w:tc>
          <w:tcPr>
            <w:tcW w:w="4230" w:type="dxa"/>
            <w:shd w:val="clear" w:color="auto" w:fill="auto"/>
          </w:tcPr>
          <w:p w14:paraId="7B5BC2B0" w14:textId="77777777" w:rsidR="003E61ED" w:rsidRDefault="00BB176B" w:rsidP="00BB176B">
            <w:pPr>
              <w:numPr>
                <w:ilvl w:val="0"/>
                <w:numId w:val="1"/>
              </w:numPr>
              <w:rPr>
                <w:rFonts w:ascii="Arial" w:hAnsi="Arial" w:cs="Arial"/>
                <w:sz w:val="22"/>
                <w:szCs w:val="22"/>
              </w:rPr>
            </w:pPr>
            <w:r>
              <w:rPr>
                <w:rFonts w:ascii="Arial" w:hAnsi="Arial" w:cs="Arial"/>
                <w:sz w:val="22"/>
                <w:szCs w:val="22"/>
              </w:rPr>
              <w:t>Degree Educated</w:t>
            </w:r>
          </w:p>
          <w:p w14:paraId="0A48E143" w14:textId="77777777" w:rsidR="00FF2D3B" w:rsidRPr="003E61ED" w:rsidRDefault="00275FF7" w:rsidP="00275FF7">
            <w:pPr>
              <w:numPr>
                <w:ilvl w:val="0"/>
                <w:numId w:val="1"/>
              </w:numPr>
              <w:rPr>
                <w:rFonts w:ascii="Arial" w:hAnsi="Arial" w:cs="Arial"/>
                <w:sz w:val="22"/>
                <w:szCs w:val="22"/>
              </w:rPr>
            </w:pPr>
            <w:r>
              <w:rPr>
                <w:rFonts w:ascii="Arial" w:hAnsi="Arial" w:cs="Arial"/>
                <w:sz w:val="22"/>
                <w:szCs w:val="22"/>
              </w:rPr>
              <w:t xml:space="preserve">Trained in practice </w:t>
            </w:r>
          </w:p>
        </w:tc>
      </w:tr>
      <w:tr w:rsidR="003E61ED" w:rsidRPr="008557DA" w14:paraId="0D5A964E" w14:textId="77777777" w:rsidTr="0060507E">
        <w:trPr>
          <w:trHeight w:val="1096"/>
        </w:trPr>
        <w:tc>
          <w:tcPr>
            <w:tcW w:w="2030" w:type="dxa"/>
            <w:shd w:val="clear" w:color="auto" w:fill="auto"/>
            <w:vAlign w:val="center"/>
          </w:tcPr>
          <w:p w14:paraId="1317727F" w14:textId="77777777"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590355A" w14:textId="0E30C0BA" w:rsidR="004F7A0B" w:rsidRPr="00A84F9A" w:rsidRDefault="00982680" w:rsidP="00A84F9A">
            <w:pPr>
              <w:numPr>
                <w:ilvl w:val="0"/>
                <w:numId w:val="1"/>
              </w:numPr>
              <w:rPr>
                <w:rFonts w:ascii="Arial" w:hAnsi="Arial" w:cs="Arial"/>
                <w:sz w:val="22"/>
                <w:szCs w:val="22"/>
              </w:rPr>
            </w:pPr>
            <w:r w:rsidRPr="00982680">
              <w:rPr>
                <w:rFonts w:ascii="Arial" w:hAnsi="Arial" w:cs="Arial"/>
                <w:sz w:val="22"/>
                <w:szCs w:val="22"/>
              </w:rPr>
              <w:t>Experience of external financial reporting UK GAAP</w:t>
            </w:r>
            <w:r>
              <w:rPr>
                <w:rFonts w:ascii="Arial" w:hAnsi="Arial" w:cs="Arial"/>
                <w:sz w:val="22"/>
                <w:szCs w:val="22"/>
              </w:rPr>
              <w:t>, (</w:t>
            </w:r>
            <w:r w:rsidR="00275FF7">
              <w:rPr>
                <w:rFonts w:ascii="Arial" w:hAnsi="Arial" w:cs="Arial"/>
                <w:sz w:val="22"/>
                <w:szCs w:val="22"/>
              </w:rPr>
              <w:t>FRS102</w:t>
            </w:r>
            <w:r>
              <w:rPr>
                <w:rFonts w:ascii="Arial" w:hAnsi="Arial" w:cs="Arial"/>
                <w:sz w:val="22"/>
                <w:szCs w:val="22"/>
              </w:rPr>
              <w:t>)</w:t>
            </w:r>
            <w:r w:rsidR="004F7A0B">
              <w:t xml:space="preserve"> </w:t>
            </w:r>
          </w:p>
          <w:p w14:paraId="3D4CADEB" w14:textId="77777777" w:rsidR="00E12300" w:rsidRDefault="004F7A0B" w:rsidP="00A84F9A">
            <w:pPr>
              <w:numPr>
                <w:ilvl w:val="0"/>
                <w:numId w:val="1"/>
              </w:numPr>
              <w:rPr>
                <w:rFonts w:ascii="Arial" w:hAnsi="Arial" w:cs="Arial"/>
                <w:sz w:val="22"/>
                <w:szCs w:val="22"/>
              </w:rPr>
            </w:pPr>
            <w:r w:rsidRPr="00982680">
              <w:rPr>
                <w:rFonts w:ascii="Arial" w:hAnsi="Arial" w:cs="Arial"/>
                <w:sz w:val="22"/>
                <w:szCs w:val="22"/>
              </w:rPr>
              <w:t>Group consolidation knowledge and  reporting process experience</w:t>
            </w:r>
          </w:p>
          <w:p w14:paraId="085B6E8D" w14:textId="41B8E138" w:rsidR="004F7A0B" w:rsidRPr="004F7A0B" w:rsidRDefault="004F7A0B" w:rsidP="00A84F9A">
            <w:pPr>
              <w:numPr>
                <w:ilvl w:val="0"/>
                <w:numId w:val="1"/>
              </w:numPr>
              <w:rPr>
                <w:rFonts w:ascii="Arial" w:hAnsi="Arial" w:cs="Arial"/>
                <w:sz w:val="22"/>
                <w:szCs w:val="22"/>
              </w:rPr>
            </w:pPr>
            <w:r w:rsidRPr="004F7A0B">
              <w:rPr>
                <w:rFonts w:ascii="Arial" w:hAnsi="Arial" w:cs="Arial"/>
                <w:sz w:val="22"/>
                <w:szCs w:val="22"/>
              </w:rPr>
              <w:t>Financial and management accounting in a corporate environment in a multi-site commercial business</w:t>
            </w:r>
          </w:p>
          <w:p w14:paraId="36ACDB2F" w14:textId="77777777" w:rsidR="003E61ED" w:rsidRDefault="004F7A0B" w:rsidP="00A84F9A">
            <w:pPr>
              <w:numPr>
                <w:ilvl w:val="0"/>
                <w:numId w:val="1"/>
              </w:numPr>
              <w:rPr>
                <w:rFonts w:ascii="Arial" w:hAnsi="Arial" w:cs="Arial"/>
                <w:sz w:val="22"/>
                <w:szCs w:val="22"/>
              </w:rPr>
            </w:pPr>
            <w:r w:rsidRPr="004F7A0B">
              <w:rPr>
                <w:rFonts w:ascii="Arial" w:hAnsi="Arial" w:cs="Arial"/>
                <w:sz w:val="22"/>
                <w:szCs w:val="22"/>
              </w:rPr>
              <w:t>Experience of financial and management accounting and analysis</w:t>
            </w:r>
          </w:p>
          <w:p w14:paraId="7E984E86" w14:textId="77777777" w:rsidR="003E61ED" w:rsidRDefault="003E61ED" w:rsidP="00A84F9A">
            <w:pPr>
              <w:numPr>
                <w:ilvl w:val="0"/>
                <w:numId w:val="1"/>
              </w:numPr>
              <w:rPr>
                <w:rFonts w:ascii="Arial" w:hAnsi="Arial" w:cs="Arial"/>
                <w:sz w:val="22"/>
                <w:szCs w:val="22"/>
              </w:rPr>
            </w:pPr>
            <w:r>
              <w:rPr>
                <w:rFonts w:ascii="Arial" w:hAnsi="Arial" w:cs="Arial"/>
                <w:sz w:val="22"/>
                <w:szCs w:val="22"/>
              </w:rPr>
              <w:t>Experience of working well under pressure and to tight deadlines</w:t>
            </w:r>
            <w:r w:rsidRPr="003E61ED">
              <w:rPr>
                <w:rFonts w:ascii="Arial" w:hAnsi="Arial" w:cs="Arial"/>
                <w:sz w:val="22"/>
                <w:szCs w:val="22"/>
              </w:rPr>
              <w:t xml:space="preserve"> </w:t>
            </w:r>
          </w:p>
          <w:p w14:paraId="5435DA5D" w14:textId="67B4E640" w:rsidR="00A84F9A" w:rsidRPr="00A84F9A" w:rsidRDefault="00A84F9A" w:rsidP="00A84F9A">
            <w:pPr>
              <w:pStyle w:val="ListParagraph"/>
              <w:numPr>
                <w:ilvl w:val="0"/>
                <w:numId w:val="1"/>
              </w:numPr>
              <w:rPr>
                <w:rFonts w:ascii="Arial" w:hAnsi="Arial" w:cs="Arial"/>
                <w:sz w:val="22"/>
                <w:szCs w:val="22"/>
              </w:rPr>
            </w:pPr>
            <w:r w:rsidRPr="00982680">
              <w:rPr>
                <w:rFonts w:ascii="Arial" w:hAnsi="Arial" w:cs="Arial"/>
                <w:sz w:val="22"/>
                <w:szCs w:val="22"/>
              </w:rPr>
              <w:t>Project based or non-routine assignments</w:t>
            </w:r>
          </w:p>
        </w:tc>
        <w:tc>
          <w:tcPr>
            <w:tcW w:w="4230" w:type="dxa"/>
            <w:shd w:val="clear" w:color="auto" w:fill="auto"/>
          </w:tcPr>
          <w:p w14:paraId="203865DC" w14:textId="77777777" w:rsidR="003E61ED" w:rsidRDefault="003E61ED" w:rsidP="003E61ED">
            <w:pPr>
              <w:pStyle w:val="ListParagraph"/>
              <w:numPr>
                <w:ilvl w:val="0"/>
                <w:numId w:val="22"/>
              </w:numPr>
              <w:rPr>
                <w:rFonts w:ascii="Arial" w:hAnsi="Arial" w:cs="Arial"/>
                <w:sz w:val="22"/>
                <w:szCs w:val="22"/>
              </w:rPr>
            </w:pPr>
            <w:r>
              <w:rPr>
                <w:rFonts w:ascii="Arial" w:hAnsi="Arial" w:cs="Arial"/>
                <w:sz w:val="22"/>
                <w:szCs w:val="22"/>
              </w:rPr>
              <w:t>Care sector</w:t>
            </w:r>
          </w:p>
          <w:p w14:paraId="2EA865EA" w14:textId="7446892C" w:rsidR="003E61ED" w:rsidRPr="006E511D" w:rsidRDefault="003E61ED" w:rsidP="00A84F9A">
            <w:pPr>
              <w:pStyle w:val="ListParagraph"/>
              <w:ind w:left="360"/>
              <w:rPr>
                <w:rFonts w:ascii="Arial" w:hAnsi="Arial" w:cs="Arial"/>
                <w:sz w:val="22"/>
                <w:szCs w:val="22"/>
              </w:rPr>
            </w:pPr>
          </w:p>
        </w:tc>
      </w:tr>
      <w:tr w:rsidR="003E61ED" w:rsidRPr="008557DA" w14:paraId="2E1A5480" w14:textId="77777777" w:rsidTr="0060507E">
        <w:trPr>
          <w:trHeight w:val="1041"/>
        </w:trPr>
        <w:tc>
          <w:tcPr>
            <w:tcW w:w="2030" w:type="dxa"/>
            <w:shd w:val="clear" w:color="auto" w:fill="auto"/>
            <w:vAlign w:val="center"/>
          </w:tcPr>
          <w:p w14:paraId="6744EF12" w14:textId="77777777" w:rsidR="003E61ED" w:rsidRPr="008557DA" w:rsidRDefault="003E61ED" w:rsidP="003E61E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A948358" w14:textId="77777777" w:rsidR="003E61ED" w:rsidRDefault="003E61ED" w:rsidP="003E61ED">
            <w:pPr>
              <w:numPr>
                <w:ilvl w:val="0"/>
                <w:numId w:val="1"/>
              </w:numPr>
              <w:rPr>
                <w:rFonts w:ascii="Arial" w:hAnsi="Arial" w:cs="Arial"/>
                <w:sz w:val="22"/>
                <w:szCs w:val="22"/>
              </w:rPr>
            </w:pPr>
            <w:r w:rsidRPr="003E61ED">
              <w:rPr>
                <w:rFonts w:ascii="Arial" w:hAnsi="Arial" w:cs="Arial"/>
                <w:sz w:val="22"/>
                <w:szCs w:val="22"/>
              </w:rPr>
              <w:t>Strong analytical skills with the ability to understand a task as well as perform it</w:t>
            </w:r>
          </w:p>
          <w:p w14:paraId="0E7F9FD6" w14:textId="77777777"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 xml:space="preserve">Commercially astute and able to review results systematically and analytically </w:t>
            </w:r>
          </w:p>
          <w:p w14:paraId="5123988D" w14:textId="77777777"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demonstrate an exceptional standard of numeracy and literacy</w:t>
            </w:r>
          </w:p>
          <w:p w14:paraId="5DA041D2" w14:textId="77777777" w:rsidR="00BB176B" w:rsidRDefault="00BB176B" w:rsidP="00BB176B">
            <w:pPr>
              <w:numPr>
                <w:ilvl w:val="0"/>
                <w:numId w:val="1"/>
              </w:numPr>
              <w:rPr>
                <w:rFonts w:ascii="Arial" w:hAnsi="Arial" w:cs="Arial"/>
                <w:sz w:val="22"/>
                <w:szCs w:val="22"/>
              </w:rPr>
            </w:pPr>
            <w:r w:rsidRPr="003E61ED">
              <w:rPr>
                <w:rFonts w:ascii="Arial" w:hAnsi="Arial" w:cs="Arial"/>
                <w:sz w:val="22"/>
                <w:szCs w:val="22"/>
              </w:rPr>
              <w:t>Ability to demonstrate planning skills to manage time effectively and to meet objectives and deadlines</w:t>
            </w:r>
          </w:p>
          <w:p w14:paraId="636EF0E5" w14:textId="4284D767" w:rsidR="004F7A0B" w:rsidRPr="00A84F9A" w:rsidRDefault="004F7A0B" w:rsidP="008B24C5">
            <w:pPr>
              <w:numPr>
                <w:ilvl w:val="0"/>
                <w:numId w:val="1"/>
              </w:numPr>
              <w:rPr>
                <w:rFonts w:ascii="Arial" w:hAnsi="Arial" w:cs="Arial"/>
                <w:sz w:val="22"/>
                <w:szCs w:val="22"/>
              </w:rPr>
            </w:pPr>
            <w:r w:rsidRPr="00A84F9A">
              <w:rPr>
                <w:rFonts w:ascii="Arial" w:hAnsi="Arial" w:cs="Arial"/>
                <w:sz w:val="22"/>
                <w:szCs w:val="22"/>
              </w:rPr>
              <w:t>Good communication skills; the ability to</w:t>
            </w:r>
            <w:r w:rsidR="00A84F9A">
              <w:rPr>
                <w:rFonts w:ascii="Arial" w:hAnsi="Arial" w:cs="Arial"/>
                <w:sz w:val="22"/>
                <w:szCs w:val="22"/>
              </w:rPr>
              <w:t xml:space="preserve"> </w:t>
            </w:r>
            <w:r w:rsidRPr="00A84F9A">
              <w:rPr>
                <w:rFonts w:ascii="Arial" w:hAnsi="Arial" w:cs="Arial"/>
                <w:sz w:val="22"/>
                <w:szCs w:val="22"/>
              </w:rPr>
              <w:t>explain complex financial concepts to non-finance professionals; the ability to summarise complex ideas or problems in a clear, concise manner</w:t>
            </w:r>
          </w:p>
          <w:p w14:paraId="321C72DC" w14:textId="77777777" w:rsidR="003E61ED" w:rsidRPr="00BB176B" w:rsidRDefault="00BB176B" w:rsidP="004F7A0B">
            <w:pPr>
              <w:numPr>
                <w:ilvl w:val="0"/>
                <w:numId w:val="1"/>
              </w:numPr>
              <w:rPr>
                <w:rFonts w:ascii="Arial" w:hAnsi="Arial" w:cs="Arial"/>
                <w:sz w:val="22"/>
                <w:szCs w:val="22"/>
              </w:rPr>
            </w:pPr>
            <w:r w:rsidRPr="003E61ED">
              <w:rPr>
                <w:rFonts w:ascii="Arial" w:hAnsi="Arial" w:cs="Arial"/>
                <w:sz w:val="22"/>
                <w:szCs w:val="22"/>
              </w:rPr>
              <w:t>Ab</w:t>
            </w:r>
            <w:r>
              <w:rPr>
                <w:rFonts w:ascii="Arial" w:hAnsi="Arial" w:cs="Arial"/>
                <w:sz w:val="22"/>
                <w:szCs w:val="22"/>
              </w:rPr>
              <w:t xml:space="preserve">ility to multi task and prioritise </w:t>
            </w:r>
          </w:p>
        </w:tc>
        <w:tc>
          <w:tcPr>
            <w:tcW w:w="4230" w:type="dxa"/>
            <w:shd w:val="clear" w:color="auto" w:fill="auto"/>
          </w:tcPr>
          <w:p w14:paraId="086F2A75" w14:textId="77777777" w:rsidR="00BB176B" w:rsidRDefault="00BB176B" w:rsidP="00BB176B">
            <w:pPr>
              <w:numPr>
                <w:ilvl w:val="0"/>
                <w:numId w:val="1"/>
              </w:numPr>
              <w:rPr>
                <w:rFonts w:ascii="Arial" w:hAnsi="Arial" w:cs="Arial"/>
                <w:sz w:val="22"/>
                <w:szCs w:val="22"/>
              </w:rPr>
            </w:pPr>
            <w:r>
              <w:rPr>
                <w:rFonts w:ascii="Arial" w:hAnsi="Arial" w:cs="Arial"/>
                <w:sz w:val="22"/>
                <w:szCs w:val="22"/>
              </w:rPr>
              <w:t xml:space="preserve">Advanced </w:t>
            </w:r>
            <w:r w:rsidRPr="003E61ED">
              <w:rPr>
                <w:rFonts w:ascii="Arial" w:hAnsi="Arial" w:cs="Arial"/>
                <w:sz w:val="22"/>
                <w:szCs w:val="22"/>
              </w:rPr>
              <w:t>MS Excel</w:t>
            </w:r>
            <w:r>
              <w:rPr>
                <w:rFonts w:ascii="Arial" w:hAnsi="Arial" w:cs="Arial"/>
                <w:sz w:val="22"/>
                <w:szCs w:val="22"/>
              </w:rPr>
              <w:t xml:space="preserve"> to pivot tables / lookups</w:t>
            </w:r>
          </w:p>
          <w:p w14:paraId="2BBC7763" w14:textId="77777777" w:rsidR="006E511D" w:rsidRDefault="006E511D" w:rsidP="00BB176B">
            <w:pPr>
              <w:numPr>
                <w:ilvl w:val="0"/>
                <w:numId w:val="1"/>
              </w:numPr>
              <w:rPr>
                <w:rFonts w:ascii="Arial" w:hAnsi="Arial" w:cs="Arial"/>
                <w:sz w:val="22"/>
                <w:szCs w:val="22"/>
              </w:rPr>
            </w:pPr>
            <w:r>
              <w:rPr>
                <w:rFonts w:ascii="Arial" w:hAnsi="Arial" w:cs="Arial"/>
                <w:sz w:val="22"/>
                <w:szCs w:val="22"/>
              </w:rPr>
              <w:t>Experience of Agresso</w:t>
            </w:r>
          </w:p>
          <w:p w14:paraId="783CE33C" w14:textId="77777777" w:rsidR="006E511D" w:rsidRDefault="006E511D" w:rsidP="00BB176B">
            <w:pPr>
              <w:numPr>
                <w:ilvl w:val="0"/>
                <w:numId w:val="1"/>
              </w:numPr>
              <w:rPr>
                <w:rFonts w:ascii="Arial" w:hAnsi="Arial" w:cs="Arial"/>
                <w:sz w:val="22"/>
                <w:szCs w:val="22"/>
              </w:rPr>
            </w:pPr>
            <w:r>
              <w:rPr>
                <w:rFonts w:ascii="Arial" w:hAnsi="Arial" w:cs="Arial"/>
                <w:sz w:val="22"/>
                <w:szCs w:val="22"/>
              </w:rPr>
              <w:t>Experience of Cognos TM1</w:t>
            </w:r>
          </w:p>
          <w:p w14:paraId="52E65F92" w14:textId="77777777" w:rsidR="006E511D" w:rsidRPr="003E61ED" w:rsidRDefault="006E511D" w:rsidP="00BB176B">
            <w:pPr>
              <w:numPr>
                <w:ilvl w:val="0"/>
                <w:numId w:val="1"/>
              </w:numPr>
              <w:rPr>
                <w:rFonts w:ascii="Arial" w:hAnsi="Arial" w:cs="Arial"/>
                <w:sz w:val="22"/>
                <w:szCs w:val="22"/>
              </w:rPr>
            </w:pPr>
            <w:r>
              <w:rPr>
                <w:rFonts w:ascii="Arial" w:hAnsi="Arial" w:cs="Arial"/>
                <w:sz w:val="22"/>
                <w:szCs w:val="22"/>
              </w:rPr>
              <w:t>Experience of Caseware</w:t>
            </w:r>
          </w:p>
          <w:p w14:paraId="6AED37BB" w14:textId="77777777" w:rsidR="003E61ED" w:rsidRPr="003E61ED" w:rsidRDefault="003E61ED" w:rsidP="00BB176B">
            <w:pPr>
              <w:ind w:left="360"/>
              <w:rPr>
                <w:rFonts w:ascii="Arial" w:hAnsi="Arial" w:cs="Arial"/>
                <w:sz w:val="22"/>
                <w:szCs w:val="22"/>
              </w:rPr>
            </w:pPr>
          </w:p>
          <w:p w14:paraId="297FFD04" w14:textId="77777777" w:rsidR="003E61ED" w:rsidRPr="003E61ED" w:rsidRDefault="003E61ED" w:rsidP="003E61ED">
            <w:pPr>
              <w:tabs>
                <w:tab w:val="num" w:pos="360"/>
              </w:tabs>
              <w:rPr>
                <w:rFonts w:ascii="Arial" w:hAnsi="Arial" w:cs="Arial"/>
                <w:sz w:val="22"/>
                <w:szCs w:val="22"/>
              </w:rPr>
            </w:pPr>
          </w:p>
        </w:tc>
      </w:tr>
      <w:tr w:rsidR="003E61ED" w:rsidRPr="003E61ED" w14:paraId="12236FA6" w14:textId="77777777" w:rsidTr="0060507E">
        <w:trPr>
          <w:trHeight w:val="1608"/>
        </w:trPr>
        <w:tc>
          <w:tcPr>
            <w:tcW w:w="2030" w:type="dxa"/>
            <w:shd w:val="clear" w:color="auto" w:fill="auto"/>
            <w:vAlign w:val="center"/>
          </w:tcPr>
          <w:p w14:paraId="4328885E" w14:textId="77777777" w:rsidR="003E61ED" w:rsidRPr="003E61ED" w:rsidRDefault="003E61ED" w:rsidP="003E61ED">
            <w:pPr>
              <w:rPr>
                <w:rFonts w:ascii="Arial" w:eastAsia="Arial Unicode MS" w:hAnsi="Arial" w:cs="Arial"/>
                <w:b/>
                <w:bCs/>
                <w:sz w:val="22"/>
                <w:szCs w:val="22"/>
              </w:rPr>
            </w:pPr>
            <w:r w:rsidRPr="003E61ED">
              <w:rPr>
                <w:rFonts w:ascii="Arial" w:eastAsia="Arial Unicode MS" w:hAnsi="Arial" w:cs="Arial"/>
                <w:b/>
                <w:bCs/>
                <w:sz w:val="22"/>
                <w:szCs w:val="22"/>
              </w:rPr>
              <w:t>Personal Qualities</w:t>
            </w:r>
          </w:p>
          <w:p w14:paraId="05045E23" w14:textId="77777777" w:rsidR="003E61ED" w:rsidRPr="003E61ED" w:rsidRDefault="003E61ED" w:rsidP="003E61ED">
            <w:pPr>
              <w:ind w:left="360"/>
              <w:rPr>
                <w:rFonts w:ascii="Arial" w:hAnsi="Arial" w:cs="Arial"/>
                <w:sz w:val="22"/>
                <w:szCs w:val="22"/>
              </w:rPr>
            </w:pPr>
          </w:p>
        </w:tc>
        <w:tc>
          <w:tcPr>
            <w:tcW w:w="4065" w:type="dxa"/>
            <w:shd w:val="clear" w:color="auto" w:fill="auto"/>
          </w:tcPr>
          <w:p w14:paraId="139C0BFB" w14:textId="77777777" w:rsid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‘Hands-on, can-do’</w:t>
            </w:r>
            <w:r>
              <w:rPr>
                <w:rFonts w:ascii="Arial" w:hAnsi="Arial" w:cs="Arial"/>
                <w:sz w:val="22"/>
                <w:szCs w:val="22"/>
              </w:rPr>
              <w:t xml:space="preserve"> and proactive</w:t>
            </w:r>
            <w:r w:rsidRPr="00A14656">
              <w:rPr>
                <w:rFonts w:ascii="Arial" w:hAnsi="Arial" w:cs="Arial"/>
                <w:sz w:val="22"/>
                <w:szCs w:val="22"/>
              </w:rPr>
              <w:t xml:space="preserve"> </w:t>
            </w:r>
            <w:r>
              <w:rPr>
                <w:rFonts w:ascii="Arial" w:hAnsi="Arial" w:cs="Arial"/>
                <w:sz w:val="22"/>
                <w:szCs w:val="22"/>
              </w:rPr>
              <w:t>approach to work</w:t>
            </w:r>
          </w:p>
          <w:p w14:paraId="6484568D" w14:textId="77777777" w:rsidR="004F7A0B" w:rsidRDefault="004F7A0B" w:rsidP="004F7A0B">
            <w:pPr>
              <w:numPr>
                <w:ilvl w:val="0"/>
                <w:numId w:val="1"/>
              </w:numPr>
              <w:rPr>
                <w:rFonts w:ascii="Arial" w:hAnsi="Arial" w:cs="Arial"/>
                <w:sz w:val="22"/>
                <w:szCs w:val="22"/>
              </w:rPr>
            </w:pPr>
            <w:r w:rsidRPr="004F7A0B">
              <w:rPr>
                <w:rFonts w:ascii="Arial" w:hAnsi="Arial" w:cs="Arial"/>
                <w:sz w:val="22"/>
                <w:szCs w:val="22"/>
              </w:rPr>
              <w:t>Staff supervision or management skills with the ability to motivate and mentor team members</w:t>
            </w:r>
          </w:p>
          <w:p w14:paraId="43F94C2B" w14:textId="77777777" w:rsidR="003E61ED" w:rsidRDefault="003E61ED" w:rsidP="004F7A0B">
            <w:pPr>
              <w:numPr>
                <w:ilvl w:val="0"/>
                <w:numId w:val="1"/>
              </w:numPr>
              <w:rPr>
                <w:rFonts w:ascii="Arial" w:hAnsi="Arial" w:cs="Arial"/>
                <w:sz w:val="22"/>
                <w:szCs w:val="22"/>
              </w:rPr>
            </w:pPr>
            <w:r w:rsidRPr="003E61ED">
              <w:rPr>
                <w:rFonts w:ascii="Arial" w:hAnsi="Arial" w:cs="Arial"/>
                <w:sz w:val="22"/>
                <w:szCs w:val="22"/>
              </w:rPr>
              <w:t>Ability to challenge the status quo and ensure continuous improvement</w:t>
            </w:r>
          </w:p>
          <w:p w14:paraId="4DEBEB81" w14:textId="77777777"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Excellent communicator with ability to communicate effectively at all levels; ability to build and maintain relationships with a wide range of personalities</w:t>
            </w:r>
          </w:p>
          <w:p w14:paraId="6EB6A48E"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 xml:space="preserve">Conscientious, high attention to detail with ability to see tasks </w:t>
            </w:r>
            <w:r w:rsidRPr="00A14656">
              <w:rPr>
                <w:rFonts w:ascii="Arial" w:hAnsi="Arial" w:cs="Arial"/>
                <w:sz w:val="22"/>
                <w:szCs w:val="22"/>
              </w:rPr>
              <w:lastRenderedPageBreak/>
              <w:t>through to completion and report back on results</w:t>
            </w:r>
          </w:p>
          <w:p w14:paraId="6FD3BC9E"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Results and deadline driven; willingness to achieve</w:t>
            </w:r>
          </w:p>
          <w:p w14:paraId="28F7DBEE"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Flexib</w:t>
            </w:r>
            <w:r>
              <w:rPr>
                <w:rFonts w:ascii="Arial" w:hAnsi="Arial" w:cs="Arial"/>
                <w:sz w:val="22"/>
                <w:szCs w:val="22"/>
              </w:rPr>
              <w:t>le in approach</w:t>
            </w:r>
          </w:p>
          <w:p w14:paraId="47BD0DE8"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 xml:space="preserve">Confident </w:t>
            </w:r>
            <w:r>
              <w:rPr>
                <w:rFonts w:ascii="Arial" w:hAnsi="Arial" w:cs="Arial"/>
                <w:sz w:val="22"/>
                <w:szCs w:val="22"/>
              </w:rPr>
              <w:t>in</w:t>
            </w:r>
            <w:r w:rsidRPr="00A14656">
              <w:rPr>
                <w:rFonts w:ascii="Arial" w:hAnsi="Arial" w:cs="Arial"/>
                <w:sz w:val="22"/>
                <w:szCs w:val="22"/>
              </w:rPr>
              <w:t xml:space="preserve"> provid</w:t>
            </w:r>
            <w:r>
              <w:rPr>
                <w:rFonts w:ascii="Arial" w:hAnsi="Arial" w:cs="Arial"/>
                <w:sz w:val="22"/>
                <w:szCs w:val="22"/>
              </w:rPr>
              <w:t>ing</w:t>
            </w:r>
            <w:r w:rsidRPr="00A14656">
              <w:rPr>
                <w:rFonts w:ascii="Arial" w:hAnsi="Arial" w:cs="Arial"/>
                <w:sz w:val="22"/>
                <w:szCs w:val="22"/>
              </w:rPr>
              <w:t xml:space="preserve"> </w:t>
            </w:r>
            <w:r>
              <w:rPr>
                <w:rFonts w:ascii="Arial" w:hAnsi="Arial" w:cs="Arial"/>
                <w:sz w:val="22"/>
                <w:szCs w:val="22"/>
              </w:rPr>
              <w:t>guidance</w:t>
            </w:r>
            <w:r w:rsidRPr="00A14656">
              <w:rPr>
                <w:rFonts w:ascii="Arial" w:hAnsi="Arial" w:cs="Arial"/>
                <w:sz w:val="22"/>
                <w:szCs w:val="22"/>
              </w:rPr>
              <w:t xml:space="preserve"> and support to other colleagues and customers/stakeholders</w:t>
            </w:r>
          </w:p>
          <w:p w14:paraId="3ACB4BF5"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Methodical, analytical and logical thinker</w:t>
            </w:r>
          </w:p>
          <w:p w14:paraId="242DC535" w14:textId="77777777" w:rsidR="003E61ED" w:rsidRPr="003E61ED" w:rsidRDefault="003E61ED" w:rsidP="003E61ED">
            <w:pPr>
              <w:numPr>
                <w:ilvl w:val="0"/>
                <w:numId w:val="1"/>
              </w:numPr>
              <w:tabs>
                <w:tab w:val="clear" w:pos="360"/>
                <w:tab w:val="num" w:pos="720"/>
              </w:tabs>
              <w:rPr>
                <w:rFonts w:ascii="Arial" w:hAnsi="Arial" w:cs="Arial"/>
                <w:sz w:val="22"/>
                <w:szCs w:val="22"/>
              </w:rPr>
            </w:pPr>
            <w:r>
              <w:rPr>
                <w:rFonts w:ascii="Arial" w:hAnsi="Arial" w:cs="Arial"/>
                <w:sz w:val="22"/>
                <w:szCs w:val="22"/>
              </w:rPr>
              <w:t>P</w:t>
            </w:r>
            <w:r w:rsidRPr="00A14656">
              <w:rPr>
                <w:rFonts w:ascii="Arial" w:hAnsi="Arial" w:cs="Arial"/>
                <w:sz w:val="22"/>
                <w:szCs w:val="22"/>
              </w:rPr>
              <w:t>rofessional approach, able to operate in an assertive manner</w:t>
            </w:r>
          </w:p>
          <w:p w14:paraId="0AF33582" w14:textId="77777777"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Able to maintain privacy and confidentiality</w:t>
            </w:r>
          </w:p>
          <w:p w14:paraId="2F5878FF" w14:textId="77777777" w:rsidR="006E511D" w:rsidRPr="003F2540" w:rsidRDefault="003E61ED" w:rsidP="003F2540">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Commitment to personal development and the acquisition of new knowledge and skills</w:t>
            </w:r>
          </w:p>
        </w:tc>
        <w:tc>
          <w:tcPr>
            <w:tcW w:w="4230" w:type="dxa"/>
            <w:shd w:val="clear" w:color="auto" w:fill="auto"/>
          </w:tcPr>
          <w:p w14:paraId="70268E06" w14:textId="77777777" w:rsidR="003E61ED" w:rsidRPr="003E61ED" w:rsidRDefault="003E61ED" w:rsidP="006E511D">
            <w:pPr>
              <w:ind w:left="360"/>
              <w:rPr>
                <w:rFonts w:ascii="Arial" w:hAnsi="Arial" w:cs="Arial"/>
                <w:sz w:val="22"/>
                <w:szCs w:val="22"/>
              </w:rPr>
            </w:pPr>
          </w:p>
        </w:tc>
      </w:tr>
    </w:tbl>
    <w:p w14:paraId="747EE355" w14:textId="77777777" w:rsidR="006C1502" w:rsidRPr="003E61ED" w:rsidRDefault="006C1502" w:rsidP="003E61ED">
      <w:pPr>
        <w:rPr>
          <w:rFonts w:ascii="Arial" w:hAnsi="Arial" w:cs="Arial"/>
          <w:sz w:val="22"/>
          <w:szCs w:val="22"/>
        </w:rPr>
      </w:pPr>
    </w:p>
    <w:sectPr w:rsidR="006C1502" w:rsidRPr="003E61ED" w:rsidSect="003F2540">
      <w:headerReference w:type="default" r:id="rId8"/>
      <w:footerReference w:type="default" r:id="rId9"/>
      <w:headerReference w:type="first" r:id="rId10"/>
      <w:footerReference w:type="first" r:id="rId11"/>
      <w:pgSz w:w="11906" w:h="16838"/>
      <w:pgMar w:top="170" w:right="737" w:bottom="170"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FF37" w14:textId="77777777" w:rsidR="00C50E27" w:rsidRDefault="00C50E27">
      <w:r>
        <w:separator/>
      </w:r>
    </w:p>
  </w:endnote>
  <w:endnote w:type="continuationSeparator" w:id="0">
    <w:p w14:paraId="7FBF81C7" w14:textId="77777777" w:rsidR="00C50E27" w:rsidRDefault="00C5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E9E9" w14:textId="77777777" w:rsidR="00505A3E" w:rsidRPr="00E0485D" w:rsidRDefault="00505A3E" w:rsidP="001472AE">
    <w:pPr>
      <w:pStyle w:val="Footer"/>
      <w:tabs>
        <w:tab w:val="clear" w:pos="4320"/>
        <w:tab w:val="clear" w:pos="8640"/>
        <w:tab w:val="right" w:pos="10348"/>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4DC9" w14:textId="77777777"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7B1D26">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7B1D26">
      <w:rPr>
        <w:rStyle w:val="PageNumber"/>
        <w:rFonts w:ascii="Arial" w:hAnsi="Arial" w:cs="Arial"/>
        <w:noProof/>
        <w:sz w:val="16"/>
        <w:szCs w:val="16"/>
      </w:rPr>
      <w:t>4</w:t>
    </w:r>
    <w:r w:rsidRPr="00E0485D">
      <w:rPr>
        <w:rStyle w:val="PageNumber"/>
        <w:rFonts w:ascii="Arial" w:hAnsi="Arial" w:cs="Arial"/>
        <w:sz w:val="16"/>
        <w:szCs w:val="16"/>
      </w:rPr>
      <w:fldChar w:fldCharType="end"/>
    </w:r>
  </w:p>
  <w:p w14:paraId="1193FF59"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33B3" w14:textId="77777777" w:rsidR="00C50E27" w:rsidRDefault="00C50E27">
      <w:r>
        <w:separator/>
      </w:r>
    </w:p>
  </w:footnote>
  <w:footnote w:type="continuationSeparator" w:id="0">
    <w:p w14:paraId="6DC9260E" w14:textId="77777777" w:rsidR="00C50E27" w:rsidRDefault="00C5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5EBB" w14:textId="77777777" w:rsidR="00505A3E" w:rsidRPr="000C5A9A" w:rsidRDefault="00505A3E" w:rsidP="00CB6797">
    <w:pPr>
      <w:jc w:val="right"/>
      <w:rPr>
        <w:rFonts w:ascii="Arial" w:hAnsi="Arial" w:cs="Arial"/>
      </w:rPr>
    </w:pPr>
  </w:p>
  <w:p w14:paraId="70C0E746"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B20E" w14:textId="77777777" w:rsidR="00505A3E" w:rsidRPr="00CB6797" w:rsidRDefault="00C50E27" w:rsidP="009E0E97">
    <w:pPr>
      <w:pStyle w:val="Heading5"/>
      <w:jc w:val="left"/>
      <w:rPr>
        <w:color w:val="560A61"/>
        <w:sz w:val="16"/>
        <w:szCs w:val="16"/>
      </w:rPr>
    </w:pPr>
    <w:sdt>
      <w:sdtPr>
        <w:rPr>
          <w:color w:val="560A61"/>
          <w:sz w:val="16"/>
          <w:szCs w:val="16"/>
        </w:rPr>
        <w:id w:val="-127860391"/>
        <w:docPartObj>
          <w:docPartGallery w:val="Watermarks"/>
          <w:docPartUnique/>
        </w:docPartObj>
      </w:sdtPr>
      <w:sdtEndPr/>
      <w:sdtContent>
        <w:r>
          <w:rPr>
            <w:noProof/>
            <w:color w:val="560A61"/>
            <w:sz w:val="16"/>
            <w:szCs w:val="16"/>
            <w:lang w:val="en-US"/>
          </w:rPr>
          <w:pict w14:anchorId="3D013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5A3E">
      <w:rPr>
        <w:noProof/>
        <w:lang w:eastAsia="en-GB"/>
      </w:rPr>
      <w:drawing>
        <wp:anchor distT="0" distB="0" distL="114300" distR="114300" simplePos="0" relativeHeight="251657216" behindDoc="0" locked="0" layoutInCell="1" allowOverlap="1" wp14:anchorId="73069598" wp14:editId="5EA5E2BA">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97A698"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23DED117" w14:textId="77777777" w:rsidR="00505A3E" w:rsidRPr="009E0E97" w:rsidRDefault="00505A3E" w:rsidP="009E0E97"/>
  <w:p w14:paraId="360817DA"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9D19ED"/>
    <w:multiLevelType w:val="hybridMultilevel"/>
    <w:tmpl w:val="A9C4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9"/>
  </w:num>
  <w:num w:numId="6">
    <w:abstractNumId w:val="15"/>
  </w:num>
  <w:num w:numId="7">
    <w:abstractNumId w:val="20"/>
  </w:num>
  <w:num w:numId="8">
    <w:abstractNumId w:val="7"/>
  </w:num>
  <w:num w:numId="9">
    <w:abstractNumId w:val="18"/>
  </w:num>
  <w:num w:numId="10">
    <w:abstractNumId w:val="8"/>
  </w:num>
  <w:num w:numId="11">
    <w:abstractNumId w:val="14"/>
  </w:num>
  <w:num w:numId="12">
    <w:abstractNumId w:val="4"/>
  </w:num>
  <w:num w:numId="13">
    <w:abstractNumId w:val="21"/>
  </w:num>
  <w:num w:numId="14">
    <w:abstractNumId w:val="1"/>
  </w:num>
  <w:num w:numId="15">
    <w:abstractNumId w:val="2"/>
  </w:num>
  <w:num w:numId="16">
    <w:abstractNumId w:val="19"/>
  </w:num>
  <w:num w:numId="17">
    <w:abstractNumId w:val="10"/>
  </w:num>
  <w:num w:numId="18">
    <w:abstractNumId w:val="17"/>
  </w:num>
  <w:num w:numId="19">
    <w:abstractNumId w:val="0"/>
  </w:num>
  <w:num w:numId="20">
    <w:abstractNumId w:val="16"/>
  </w:num>
  <w:num w:numId="21">
    <w:abstractNumId w:val="1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E0B3D"/>
    <w:rsid w:val="000F1DEE"/>
    <w:rsid w:val="0012268C"/>
    <w:rsid w:val="00133416"/>
    <w:rsid w:val="001472AE"/>
    <w:rsid w:val="00161571"/>
    <w:rsid w:val="001C31B3"/>
    <w:rsid w:val="00200D76"/>
    <w:rsid w:val="00223FBF"/>
    <w:rsid w:val="00256CB8"/>
    <w:rsid w:val="002724D2"/>
    <w:rsid w:val="00275FF7"/>
    <w:rsid w:val="00293866"/>
    <w:rsid w:val="002A1F33"/>
    <w:rsid w:val="002C253E"/>
    <w:rsid w:val="002F2D83"/>
    <w:rsid w:val="003260C5"/>
    <w:rsid w:val="00352762"/>
    <w:rsid w:val="00366CCE"/>
    <w:rsid w:val="00384414"/>
    <w:rsid w:val="00392506"/>
    <w:rsid w:val="0039773A"/>
    <w:rsid w:val="003A2A52"/>
    <w:rsid w:val="003A56FB"/>
    <w:rsid w:val="003B15F9"/>
    <w:rsid w:val="003C6416"/>
    <w:rsid w:val="003D5FBD"/>
    <w:rsid w:val="003E61ED"/>
    <w:rsid w:val="003F2540"/>
    <w:rsid w:val="003F3A8F"/>
    <w:rsid w:val="00403F05"/>
    <w:rsid w:val="0042062F"/>
    <w:rsid w:val="00421297"/>
    <w:rsid w:val="00431063"/>
    <w:rsid w:val="00431ED0"/>
    <w:rsid w:val="00445606"/>
    <w:rsid w:val="00446302"/>
    <w:rsid w:val="00454844"/>
    <w:rsid w:val="004548CD"/>
    <w:rsid w:val="00454BC8"/>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4F7A0B"/>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416B9"/>
    <w:rsid w:val="006539DD"/>
    <w:rsid w:val="00694515"/>
    <w:rsid w:val="006A1A73"/>
    <w:rsid w:val="006A47A8"/>
    <w:rsid w:val="006B15B9"/>
    <w:rsid w:val="006C1502"/>
    <w:rsid w:val="006E210F"/>
    <w:rsid w:val="006E511D"/>
    <w:rsid w:val="007053DE"/>
    <w:rsid w:val="0071238F"/>
    <w:rsid w:val="007141CE"/>
    <w:rsid w:val="007267C1"/>
    <w:rsid w:val="007571DE"/>
    <w:rsid w:val="007A647A"/>
    <w:rsid w:val="007B1D26"/>
    <w:rsid w:val="007C2DA6"/>
    <w:rsid w:val="007C6D41"/>
    <w:rsid w:val="007D1BEE"/>
    <w:rsid w:val="007E71AE"/>
    <w:rsid w:val="007F1237"/>
    <w:rsid w:val="007F3820"/>
    <w:rsid w:val="007F7C88"/>
    <w:rsid w:val="00801948"/>
    <w:rsid w:val="00801D41"/>
    <w:rsid w:val="00813161"/>
    <w:rsid w:val="00825DD4"/>
    <w:rsid w:val="008510E1"/>
    <w:rsid w:val="0085430C"/>
    <w:rsid w:val="008557DA"/>
    <w:rsid w:val="00896D7C"/>
    <w:rsid w:val="009253FB"/>
    <w:rsid w:val="0092624A"/>
    <w:rsid w:val="00934D58"/>
    <w:rsid w:val="00956D66"/>
    <w:rsid w:val="009608EB"/>
    <w:rsid w:val="00982680"/>
    <w:rsid w:val="00990C6D"/>
    <w:rsid w:val="009B4F92"/>
    <w:rsid w:val="009C6102"/>
    <w:rsid w:val="009D22DF"/>
    <w:rsid w:val="009D67B3"/>
    <w:rsid w:val="009E0E97"/>
    <w:rsid w:val="009E20BF"/>
    <w:rsid w:val="009F15A6"/>
    <w:rsid w:val="00A10F01"/>
    <w:rsid w:val="00A12B76"/>
    <w:rsid w:val="00A16548"/>
    <w:rsid w:val="00A2622E"/>
    <w:rsid w:val="00A316F9"/>
    <w:rsid w:val="00A404FE"/>
    <w:rsid w:val="00A46285"/>
    <w:rsid w:val="00A57EF0"/>
    <w:rsid w:val="00A60AB9"/>
    <w:rsid w:val="00A75914"/>
    <w:rsid w:val="00A83599"/>
    <w:rsid w:val="00A84F9A"/>
    <w:rsid w:val="00AA3DC5"/>
    <w:rsid w:val="00AF057A"/>
    <w:rsid w:val="00AF759D"/>
    <w:rsid w:val="00B15BFA"/>
    <w:rsid w:val="00B567E1"/>
    <w:rsid w:val="00B732FB"/>
    <w:rsid w:val="00B75D49"/>
    <w:rsid w:val="00B963D3"/>
    <w:rsid w:val="00BA36AD"/>
    <w:rsid w:val="00BA3CB2"/>
    <w:rsid w:val="00BA46CD"/>
    <w:rsid w:val="00BB176B"/>
    <w:rsid w:val="00BC7E2F"/>
    <w:rsid w:val="00C50E27"/>
    <w:rsid w:val="00C54165"/>
    <w:rsid w:val="00C92B69"/>
    <w:rsid w:val="00CA5AF6"/>
    <w:rsid w:val="00CB4DF8"/>
    <w:rsid w:val="00CB6797"/>
    <w:rsid w:val="00CD65EA"/>
    <w:rsid w:val="00CE0259"/>
    <w:rsid w:val="00CF397E"/>
    <w:rsid w:val="00D06531"/>
    <w:rsid w:val="00D137C8"/>
    <w:rsid w:val="00D2787E"/>
    <w:rsid w:val="00D30391"/>
    <w:rsid w:val="00D53E54"/>
    <w:rsid w:val="00D656CA"/>
    <w:rsid w:val="00D77A55"/>
    <w:rsid w:val="00D81BBE"/>
    <w:rsid w:val="00DA5171"/>
    <w:rsid w:val="00DD113F"/>
    <w:rsid w:val="00DE6DA4"/>
    <w:rsid w:val="00DE73D6"/>
    <w:rsid w:val="00E0485D"/>
    <w:rsid w:val="00E12300"/>
    <w:rsid w:val="00E1398B"/>
    <w:rsid w:val="00E15844"/>
    <w:rsid w:val="00E34216"/>
    <w:rsid w:val="00E612BA"/>
    <w:rsid w:val="00E7157B"/>
    <w:rsid w:val="00E76EB4"/>
    <w:rsid w:val="00EB1F4C"/>
    <w:rsid w:val="00EF1788"/>
    <w:rsid w:val="00EF2387"/>
    <w:rsid w:val="00F23FC2"/>
    <w:rsid w:val="00F3515F"/>
    <w:rsid w:val="00F375E7"/>
    <w:rsid w:val="00F532E5"/>
    <w:rsid w:val="00F769C1"/>
    <w:rsid w:val="00F82DE8"/>
    <w:rsid w:val="00FA5163"/>
    <w:rsid w:val="00FA7A69"/>
    <w:rsid w:val="00FC0CCE"/>
    <w:rsid w:val="00FD3DEA"/>
    <w:rsid w:val="00FE5581"/>
    <w:rsid w:val="00FE7978"/>
    <w:rsid w:val="00FE7EE2"/>
    <w:rsid w:val="00FF2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5F35D9"/>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2CB0-5684-49E8-BC2F-F77C0E35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Adrian King</cp:lastModifiedBy>
  <cp:revision>15</cp:revision>
  <cp:lastPrinted>2018-10-16T08:31:00Z</cp:lastPrinted>
  <dcterms:created xsi:type="dcterms:W3CDTF">2020-11-17T15:42:00Z</dcterms:created>
  <dcterms:modified xsi:type="dcterms:W3CDTF">2020-11-19T19:00:00Z</dcterms:modified>
</cp:coreProperties>
</file>