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41" w:rsidRDefault="007C6D41">
      <w:pPr>
        <w:pStyle w:val="Heading5"/>
        <w:jc w:val="center"/>
      </w:pPr>
    </w:p>
    <w:p w:rsidR="007C6D41" w:rsidRPr="0056480B" w:rsidRDefault="007C6D41">
      <w:pPr>
        <w:pStyle w:val="Heading5"/>
        <w:jc w:val="center"/>
        <w:rPr>
          <w:rFonts w:asciiTheme="minorHAnsi" w:hAnsiTheme="minorHAnsi"/>
        </w:rPr>
      </w:pPr>
    </w:p>
    <w:p w:rsidR="006539DD" w:rsidRPr="00AC35BF" w:rsidRDefault="006539DD">
      <w:pPr>
        <w:pStyle w:val="Heading5"/>
        <w:jc w:val="center"/>
        <w:rPr>
          <w:sz w:val="22"/>
          <w:szCs w:val="22"/>
        </w:rPr>
      </w:pPr>
      <w:r w:rsidRPr="00AC35BF">
        <w:rPr>
          <w:sz w:val="22"/>
          <w:szCs w:val="22"/>
        </w:rPr>
        <w:t>JOB DESCRIPTION</w:t>
      </w:r>
    </w:p>
    <w:p w:rsidR="006539DD" w:rsidRPr="00AC35BF" w:rsidRDefault="006539DD">
      <w:pPr>
        <w:jc w:val="both"/>
        <w:rPr>
          <w:rFonts w:ascii="Arial" w:hAnsi="Arial" w:cs="Arial"/>
          <w:b/>
          <w:bCs/>
          <w:sz w:val="22"/>
          <w:szCs w:val="22"/>
        </w:rPr>
      </w:pPr>
    </w:p>
    <w:p w:rsidR="00801D41" w:rsidRPr="00AC35BF" w:rsidRDefault="00801D41">
      <w:pPr>
        <w:jc w:val="both"/>
        <w:rPr>
          <w:rFonts w:ascii="Arial" w:hAnsi="Arial" w:cs="Arial"/>
          <w:bCs/>
          <w:sz w:val="22"/>
          <w:szCs w:val="22"/>
        </w:rPr>
      </w:pPr>
      <w:r w:rsidRPr="00AC35BF">
        <w:rPr>
          <w:rFonts w:ascii="Arial" w:hAnsi="Arial" w:cs="Arial"/>
          <w:b/>
          <w:bCs/>
          <w:sz w:val="22"/>
          <w:szCs w:val="22"/>
        </w:rPr>
        <w:t>JOB TITLE:</w:t>
      </w:r>
      <w:r w:rsidRPr="00AC35BF">
        <w:rPr>
          <w:rFonts w:ascii="Arial" w:hAnsi="Arial" w:cs="Arial"/>
          <w:b/>
          <w:bCs/>
          <w:sz w:val="22"/>
          <w:szCs w:val="22"/>
        </w:rPr>
        <w:tab/>
      </w:r>
      <w:r w:rsidRPr="00AC35BF">
        <w:rPr>
          <w:rFonts w:ascii="Arial" w:hAnsi="Arial" w:cs="Arial"/>
          <w:b/>
          <w:bCs/>
          <w:sz w:val="22"/>
          <w:szCs w:val="22"/>
        </w:rPr>
        <w:tab/>
      </w:r>
      <w:r w:rsidRPr="00AC35BF">
        <w:rPr>
          <w:rFonts w:ascii="Arial" w:hAnsi="Arial" w:cs="Arial"/>
          <w:b/>
          <w:bCs/>
          <w:sz w:val="22"/>
          <w:szCs w:val="22"/>
        </w:rPr>
        <w:tab/>
      </w:r>
      <w:r w:rsidR="00611F4A" w:rsidRPr="00AC35BF">
        <w:rPr>
          <w:rFonts w:ascii="Arial" w:hAnsi="Arial" w:cs="Arial"/>
          <w:bCs/>
          <w:sz w:val="22"/>
          <w:szCs w:val="22"/>
        </w:rPr>
        <w:t>Relief</w:t>
      </w:r>
      <w:r w:rsidR="00FD3DEA" w:rsidRPr="00AC35BF">
        <w:rPr>
          <w:rFonts w:ascii="Arial" w:hAnsi="Arial" w:cs="Arial"/>
          <w:bCs/>
          <w:sz w:val="22"/>
          <w:szCs w:val="22"/>
        </w:rPr>
        <w:t xml:space="preserve"> </w:t>
      </w:r>
      <w:r w:rsidR="004B5296" w:rsidRPr="00AC35BF">
        <w:rPr>
          <w:rFonts w:ascii="Arial" w:hAnsi="Arial" w:cs="Arial"/>
          <w:bCs/>
          <w:sz w:val="22"/>
          <w:szCs w:val="22"/>
        </w:rPr>
        <w:t>Manager</w:t>
      </w:r>
    </w:p>
    <w:p w:rsidR="00801D41" w:rsidRPr="00AC35BF" w:rsidRDefault="00801D41">
      <w:pPr>
        <w:jc w:val="both"/>
        <w:rPr>
          <w:rFonts w:ascii="Arial" w:hAnsi="Arial" w:cs="Arial"/>
          <w:b/>
          <w:bCs/>
          <w:sz w:val="22"/>
          <w:szCs w:val="22"/>
        </w:rPr>
      </w:pPr>
    </w:p>
    <w:p w:rsidR="006539DD" w:rsidRPr="00AC35BF" w:rsidRDefault="006539DD" w:rsidP="00D2787E">
      <w:pPr>
        <w:jc w:val="both"/>
        <w:rPr>
          <w:rFonts w:ascii="Arial" w:hAnsi="Arial" w:cs="Arial"/>
          <w:bCs/>
          <w:sz w:val="22"/>
          <w:szCs w:val="22"/>
        </w:rPr>
      </w:pPr>
      <w:r w:rsidRPr="00AC35BF">
        <w:rPr>
          <w:rFonts w:ascii="Arial" w:hAnsi="Arial" w:cs="Arial"/>
          <w:b/>
          <w:bCs/>
          <w:sz w:val="22"/>
          <w:szCs w:val="22"/>
        </w:rPr>
        <w:t>RESPONSIBLE TO:</w:t>
      </w:r>
      <w:r w:rsidRPr="00AC35BF">
        <w:rPr>
          <w:rFonts w:ascii="Arial" w:hAnsi="Arial" w:cs="Arial"/>
          <w:b/>
          <w:bCs/>
          <w:sz w:val="22"/>
          <w:szCs w:val="22"/>
        </w:rPr>
        <w:tab/>
      </w:r>
      <w:r w:rsidRPr="00AC35BF">
        <w:rPr>
          <w:rFonts w:ascii="Arial" w:hAnsi="Arial" w:cs="Arial"/>
          <w:b/>
          <w:bCs/>
          <w:sz w:val="22"/>
          <w:szCs w:val="22"/>
        </w:rPr>
        <w:tab/>
      </w:r>
      <w:r w:rsidR="00D2787E" w:rsidRPr="00AC35BF">
        <w:rPr>
          <w:rFonts w:ascii="Arial" w:hAnsi="Arial" w:cs="Arial"/>
          <w:bCs/>
          <w:sz w:val="22"/>
          <w:szCs w:val="22"/>
        </w:rPr>
        <w:t>Region</w:t>
      </w:r>
      <w:r w:rsidR="00133416" w:rsidRPr="00AC35BF">
        <w:rPr>
          <w:rFonts w:ascii="Arial" w:hAnsi="Arial" w:cs="Arial"/>
          <w:bCs/>
          <w:sz w:val="22"/>
          <w:szCs w:val="22"/>
        </w:rPr>
        <w:t>al</w:t>
      </w:r>
      <w:r w:rsidR="00A316F9" w:rsidRPr="00AC35BF">
        <w:rPr>
          <w:rFonts w:ascii="Arial" w:hAnsi="Arial" w:cs="Arial"/>
          <w:bCs/>
          <w:sz w:val="22"/>
          <w:szCs w:val="22"/>
        </w:rPr>
        <w:t xml:space="preserve"> Director</w:t>
      </w:r>
      <w:r w:rsidR="00FD3DEA" w:rsidRPr="00AC35BF">
        <w:rPr>
          <w:rFonts w:ascii="Arial" w:hAnsi="Arial" w:cs="Arial"/>
          <w:bCs/>
          <w:sz w:val="22"/>
          <w:szCs w:val="22"/>
        </w:rPr>
        <w:t xml:space="preserve"> </w:t>
      </w:r>
      <w:r w:rsidRPr="00AC35BF">
        <w:rPr>
          <w:rFonts w:ascii="Arial" w:hAnsi="Arial" w:cs="Arial"/>
          <w:bCs/>
          <w:sz w:val="22"/>
          <w:szCs w:val="22"/>
        </w:rPr>
        <w:t xml:space="preserve"> </w:t>
      </w:r>
      <w:r w:rsidR="00801D41" w:rsidRPr="00AC35BF">
        <w:rPr>
          <w:rFonts w:ascii="Arial" w:hAnsi="Arial" w:cs="Arial"/>
          <w:bCs/>
          <w:sz w:val="22"/>
          <w:szCs w:val="22"/>
        </w:rPr>
        <w:t xml:space="preserve"> </w:t>
      </w:r>
      <w:bookmarkStart w:id="0" w:name="_GoBack"/>
      <w:bookmarkEnd w:id="0"/>
    </w:p>
    <w:p w:rsidR="006539DD" w:rsidRPr="00AC35BF" w:rsidRDefault="006539DD">
      <w:pPr>
        <w:jc w:val="both"/>
        <w:rPr>
          <w:rFonts w:ascii="Arial" w:hAnsi="Arial" w:cs="Arial"/>
          <w:bCs/>
          <w:sz w:val="22"/>
          <w:szCs w:val="22"/>
        </w:rPr>
      </w:pPr>
    </w:p>
    <w:p w:rsidR="006539DD" w:rsidRPr="00AC35BF" w:rsidRDefault="006539DD">
      <w:pPr>
        <w:jc w:val="both"/>
        <w:rPr>
          <w:rFonts w:ascii="Arial" w:hAnsi="Arial" w:cs="Arial"/>
          <w:bCs/>
          <w:sz w:val="22"/>
          <w:szCs w:val="22"/>
        </w:rPr>
      </w:pPr>
      <w:r w:rsidRPr="00AC35BF">
        <w:rPr>
          <w:rFonts w:ascii="Arial" w:hAnsi="Arial" w:cs="Arial"/>
          <w:b/>
          <w:bCs/>
          <w:sz w:val="22"/>
          <w:szCs w:val="22"/>
        </w:rPr>
        <w:t>ACCOUNTABLE TO:</w:t>
      </w:r>
      <w:r w:rsidRPr="00AC35BF">
        <w:rPr>
          <w:rFonts w:ascii="Arial" w:hAnsi="Arial" w:cs="Arial"/>
          <w:b/>
          <w:bCs/>
          <w:sz w:val="22"/>
          <w:szCs w:val="22"/>
        </w:rPr>
        <w:tab/>
      </w:r>
      <w:r w:rsidRPr="00AC35BF">
        <w:rPr>
          <w:rFonts w:ascii="Arial" w:hAnsi="Arial" w:cs="Arial"/>
          <w:b/>
          <w:bCs/>
          <w:sz w:val="22"/>
          <w:szCs w:val="22"/>
        </w:rPr>
        <w:tab/>
      </w:r>
      <w:r w:rsidR="009B01BD" w:rsidRPr="009B01BD">
        <w:rPr>
          <w:rFonts w:ascii="Arial" w:hAnsi="Arial" w:cs="Arial"/>
          <w:bCs/>
          <w:sz w:val="22"/>
          <w:szCs w:val="22"/>
        </w:rPr>
        <w:t xml:space="preserve">Operations </w:t>
      </w:r>
      <w:r w:rsidR="00EB35DD" w:rsidRPr="009B01BD">
        <w:rPr>
          <w:rFonts w:ascii="Arial" w:hAnsi="Arial" w:cs="Arial"/>
          <w:bCs/>
          <w:sz w:val="22"/>
          <w:szCs w:val="22"/>
        </w:rPr>
        <w:t>Director</w:t>
      </w:r>
    </w:p>
    <w:p w:rsidR="0056480B" w:rsidRPr="00AC35BF" w:rsidRDefault="0056480B">
      <w:pPr>
        <w:jc w:val="both"/>
        <w:rPr>
          <w:rFonts w:ascii="Arial" w:hAnsi="Arial" w:cs="Arial"/>
          <w:sz w:val="22"/>
          <w:szCs w:val="22"/>
        </w:rPr>
      </w:pPr>
    </w:p>
    <w:p w:rsidR="004858CE" w:rsidRPr="00AC35BF" w:rsidRDefault="004858CE" w:rsidP="004858CE">
      <w:pPr>
        <w:rPr>
          <w:rFonts w:ascii="Arial" w:hAnsi="Arial" w:cs="Arial"/>
          <w:b/>
          <w:sz w:val="22"/>
          <w:szCs w:val="22"/>
        </w:rPr>
      </w:pPr>
      <w:r w:rsidRPr="00AC35BF">
        <w:rPr>
          <w:rFonts w:ascii="Arial" w:hAnsi="Arial" w:cs="Arial"/>
          <w:b/>
          <w:sz w:val="22"/>
          <w:szCs w:val="22"/>
        </w:rPr>
        <w:t>Care UK’s Values</w:t>
      </w:r>
    </w:p>
    <w:p w:rsidR="004858CE" w:rsidRPr="00AC35BF" w:rsidRDefault="004858CE" w:rsidP="004858CE">
      <w:pPr>
        <w:pStyle w:val="Header"/>
        <w:tabs>
          <w:tab w:val="clear" w:pos="4153"/>
          <w:tab w:val="clear" w:pos="8306"/>
        </w:tabs>
        <w:rPr>
          <w:rFonts w:ascii="Arial" w:hAnsi="Arial" w:cs="Arial"/>
          <w:sz w:val="22"/>
          <w:szCs w:val="22"/>
        </w:rPr>
      </w:pPr>
    </w:p>
    <w:p w:rsidR="004858CE" w:rsidRPr="00AC35BF" w:rsidRDefault="004858CE" w:rsidP="004858CE">
      <w:pPr>
        <w:pStyle w:val="Header"/>
        <w:numPr>
          <w:ilvl w:val="0"/>
          <w:numId w:val="18"/>
        </w:numPr>
        <w:tabs>
          <w:tab w:val="left" w:pos="720"/>
        </w:tabs>
        <w:rPr>
          <w:rFonts w:ascii="Arial" w:hAnsi="Arial" w:cs="Arial"/>
          <w:sz w:val="22"/>
          <w:szCs w:val="22"/>
        </w:rPr>
      </w:pPr>
      <w:r w:rsidRPr="00AC35BF">
        <w:rPr>
          <w:rFonts w:ascii="Arial" w:hAnsi="Arial" w:cs="Arial"/>
          <w:sz w:val="22"/>
          <w:szCs w:val="22"/>
        </w:rPr>
        <w:t>Every one of us makes a difference</w:t>
      </w:r>
    </w:p>
    <w:p w:rsidR="004858CE" w:rsidRPr="00AC35BF" w:rsidRDefault="004858CE" w:rsidP="004858CE">
      <w:pPr>
        <w:pStyle w:val="Header"/>
        <w:numPr>
          <w:ilvl w:val="0"/>
          <w:numId w:val="18"/>
        </w:numPr>
        <w:tabs>
          <w:tab w:val="left" w:pos="720"/>
        </w:tabs>
        <w:rPr>
          <w:rFonts w:ascii="Arial" w:hAnsi="Arial" w:cs="Arial"/>
          <w:sz w:val="22"/>
          <w:szCs w:val="22"/>
        </w:rPr>
      </w:pPr>
      <w:r w:rsidRPr="00AC35BF">
        <w:rPr>
          <w:rFonts w:ascii="Arial" w:hAnsi="Arial" w:cs="Arial"/>
          <w:sz w:val="22"/>
          <w:szCs w:val="22"/>
        </w:rPr>
        <w:t>Customers are at the heart of everything we do</w:t>
      </w:r>
    </w:p>
    <w:p w:rsidR="004858CE" w:rsidRPr="00AC35BF" w:rsidRDefault="004858CE" w:rsidP="004858CE">
      <w:pPr>
        <w:pStyle w:val="Header"/>
        <w:numPr>
          <w:ilvl w:val="0"/>
          <w:numId w:val="18"/>
        </w:numPr>
        <w:tabs>
          <w:tab w:val="left" w:pos="720"/>
        </w:tabs>
        <w:rPr>
          <w:rFonts w:ascii="Arial" w:hAnsi="Arial" w:cs="Arial"/>
          <w:sz w:val="22"/>
          <w:szCs w:val="22"/>
        </w:rPr>
      </w:pPr>
      <w:r w:rsidRPr="00AC35BF">
        <w:rPr>
          <w:rFonts w:ascii="Arial" w:hAnsi="Arial" w:cs="Arial"/>
          <w:sz w:val="22"/>
          <w:szCs w:val="22"/>
        </w:rPr>
        <w:t xml:space="preserve">Together we make things better </w:t>
      </w:r>
    </w:p>
    <w:p w:rsidR="004858CE" w:rsidRPr="00AC35BF" w:rsidRDefault="004858CE" w:rsidP="004858CE">
      <w:pPr>
        <w:pStyle w:val="Heading2"/>
        <w:jc w:val="both"/>
        <w:rPr>
          <w:b w:val="0"/>
          <w:bCs w:val="0"/>
          <w:sz w:val="22"/>
          <w:szCs w:val="22"/>
        </w:rPr>
      </w:pPr>
    </w:p>
    <w:p w:rsidR="004858CE" w:rsidRPr="00AC35BF" w:rsidRDefault="004858CE" w:rsidP="004858CE">
      <w:pPr>
        <w:pStyle w:val="Heading2"/>
        <w:jc w:val="both"/>
        <w:rPr>
          <w:bCs w:val="0"/>
          <w:sz w:val="22"/>
          <w:szCs w:val="22"/>
        </w:rPr>
      </w:pPr>
    </w:p>
    <w:p w:rsidR="006539DD" w:rsidRPr="00AC35BF" w:rsidRDefault="006539DD" w:rsidP="004858CE">
      <w:pPr>
        <w:pStyle w:val="Heading2"/>
        <w:jc w:val="both"/>
        <w:rPr>
          <w:bCs w:val="0"/>
          <w:sz w:val="22"/>
          <w:szCs w:val="22"/>
        </w:rPr>
      </w:pPr>
      <w:r w:rsidRPr="00AC35BF">
        <w:rPr>
          <w:bCs w:val="0"/>
          <w:sz w:val="22"/>
          <w:szCs w:val="22"/>
        </w:rPr>
        <w:t>JOB SUMMARY</w:t>
      </w:r>
    </w:p>
    <w:p w:rsidR="004F6210" w:rsidRPr="00AC35BF" w:rsidRDefault="004F6210" w:rsidP="004F6210">
      <w:pPr>
        <w:rPr>
          <w:rFonts w:ascii="Arial" w:hAnsi="Arial" w:cs="Arial"/>
          <w:sz w:val="22"/>
          <w:szCs w:val="22"/>
        </w:rPr>
      </w:pPr>
    </w:p>
    <w:p w:rsidR="00611F4A" w:rsidRPr="00AC35BF" w:rsidRDefault="00E90234" w:rsidP="00E90234">
      <w:pPr>
        <w:jc w:val="both"/>
        <w:rPr>
          <w:rFonts w:ascii="Arial" w:hAnsi="Arial" w:cs="Arial"/>
          <w:sz w:val="22"/>
          <w:szCs w:val="22"/>
        </w:rPr>
      </w:pPr>
      <w:r w:rsidRPr="00AC35BF">
        <w:rPr>
          <w:rFonts w:ascii="Arial" w:hAnsi="Arial" w:cs="Arial"/>
          <w:sz w:val="22"/>
          <w:szCs w:val="22"/>
        </w:rPr>
        <w:t xml:space="preserve">To provide Home Manager </w:t>
      </w:r>
      <w:proofErr w:type="gramStart"/>
      <w:r w:rsidRPr="00AC35BF">
        <w:rPr>
          <w:rFonts w:ascii="Arial" w:hAnsi="Arial" w:cs="Arial"/>
          <w:sz w:val="22"/>
          <w:szCs w:val="22"/>
        </w:rPr>
        <w:t>expertise to a specific Care UK care</w:t>
      </w:r>
      <w:proofErr w:type="gramEnd"/>
      <w:r w:rsidRPr="00AC35BF">
        <w:rPr>
          <w:rFonts w:ascii="Arial" w:hAnsi="Arial" w:cs="Arial"/>
          <w:sz w:val="22"/>
          <w:szCs w:val="22"/>
        </w:rPr>
        <w:t xml:space="preserve"> home as required by the business.  </w:t>
      </w:r>
      <w:r w:rsidR="00611F4A" w:rsidRPr="00AC35BF">
        <w:rPr>
          <w:rFonts w:ascii="Arial" w:hAnsi="Arial" w:cs="Arial"/>
          <w:sz w:val="22"/>
          <w:szCs w:val="22"/>
        </w:rPr>
        <w:t xml:space="preserve">To take responsibility for all aspects of the day </w:t>
      </w:r>
      <w:r w:rsidRPr="00AC35BF">
        <w:rPr>
          <w:rFonts w:ascii="Arial" w:hAnsi="Arial" w:cs="Arial"/>
          <w:sz w:val="22"/>
          <w:szCs w:val="22"/>
        </w:rPr>
        <w:t xml:space="preserve">to day running of the care home as requested </w:t>
      </w:r>
      <w:r w:rsidR="00611F4A" w:rsidRPr="00AC35BF">
        <w:rPr>
          <w:rFonts w:ascii="Arial" w:hAnsi="Arial" w:cs="Arial"/>
          <w:sz w:val="22"/>
          <w:szCs w:val="22"/>
        </w:rPr>
        <w:t xml:space="preserve">in order to achieve an industry leading standard. </w:t>
      </w:r>
      <w:proofErr w:type="gramStart"/>
      <w:r w:rsidRPr="00AC35BF">
        <w:rPr>
          <w:rFonts w:ascii="Arial" w:hAnsi="Arial" w:cs="Arial"/>
          <w:sz w:val="22"/>
          <w:szCs w:val="22"/>
        </w:rPr>
        <w:t>To take responsibility for working with all internal and external stakeholders.</w:t>
      </w:r>
      <w:proofErr w:type="gramEnd"/>
      <w:r w:rsidRPr="00AC35BF">
        <w:rPr>
          <w:rFonts w:ascii="Arial" w:hAnsi="Arial" w:cs="Arial"/>
          <w:sz w:val="22"/>
          <w:szCs w:val="22"/>
        </w:rPr>
        <w:t xml:space="preserve">  Provide dedicated and focused support for the home requiring temporary support to each nominated home. </w:t>
      </w:r>
      <w:r w:rsidR="00611F4A" w:rsidRPr="00AC35BF">
        <w:rPr>
          <w:rFonts w:ascii="Arial" w:hAnsi="Arial" w:cs="Arial"/>
          <w:sz w:val="22"/>
          <w:szCs w:val="22"/>
        </w:rPr>
        <w:t>Promote an environment which provides residents with specialised personal care achieved through a process of individual consultation and ensure that standards are delivered and maintained through the effective management of colleagues and achievement of agreed financial targets.</w:t>
      </w:r>
    </w:p>
    <w:p w:rsidR="007571DE" w:rsidRPr="00AC35BF" w:rsidRDefault="007571DE" w:rsidP="007571DE">
      <w:pPr>
        <w:jc w:val="both"/>
        <w:rPr>
          <w:rFonts w:ascii="Arial" w:hAnsi="Arial" w:cs="Arial"/>
          <w:sz w:val="22"/>
          <w:szCs w:val="22"/>
        </w:rPr>
      </w:pPr>
      <w:r w:rsidRPr="00AC35BF">
        <w:rPr>
          <w:rFonts w:ascii="Arial" w:hAnsi="Arial" w:cs="Arial"/>
          <w:sz w:val="22"/>
          <w:szCs w:val="22"/>
        </w:rPr>
        <w:t>.</w:t>
      </w:r>
    </w:p>
    <w:p w:rsidR="004858CE" w:rsidRPr="00AC35BF" w:rsidRDefault="004858CE">
      <w:pPr>
        <w:pStyle w:val="Header"/>
        <w:tabs>
          <w:tab w:val="clear" w:pos="4153"/>
          <w:tab w:val="clear" w:pos="8306"/>
        </w:tabs>
        <w:rPr>
          <w:rFonts w:ascii="Arial" w:hAnsi="Arial" w:cs="Arial"/>
          <w:sz w:val="22"/>
          <w:szCs w:val="22"/>
        </w:rPr>
      </w:pPr>
    </w:p>
    <w:p w:rsidR="006539DD" w:rsidRPr="00AC35BF" w:rsidRDefault="00E15844" w:rsidP="004548CD">
      <w:pPr>
        <w:pStyle w:val="Heading3"/>
        <w:rPr>
          <w:rFonts w:cs="Arial"/>
          <w:szCs w:val="22"/>
        </w:rPr>
      </w:pPr>
      <w:r w:rsidRPr="00AC35BF">
        <w:rPr>
          <w:rFonts w:cs="Arial"/>
          <w:szCs w:val="22"/>
        </w:rPr>
        <w:t xml:space="preserve">Key Responsibilities </w:t>
      </w:r>
    </w:p>
    <w:p w:rsidR="00E90234" w:rsidRPr="00AC35BF" w:rsidRDefault="00E90234" w:rsidP="00E90234">
      <w:pPr>
        <w:rPr>
          <w:rFonts w:ascii="Arial" w:hAnsi="Arial" w:cs="Arial"/>
          <w:sz w:val="22"/>
          <w:szCs w:val="22"/>
        </w:rPr>
      </w:pPr>
    </w:p>
    <w:p w:rsidR="00E90234" w:rsidRPr="00AC35BF" w:rsidRDefault="00E90234" w:rsidP="00E90234">
      <w:pPr>
        <w:numPr>
          <w:ilvl w:val="0"/>
          <w:numId w:val="31"/>
        </w:numPr>
        <w:rPr>
          <w:rFonts w:ascii="Arial" w:hAnsi="Arial" w:cs="Arial"/>
          <w:sz w:val="22"/>
          <w:szCs w:val="22"/>
        </w:rPr>
      </w:pPr>
      <w:r w:rsidRPr="00AC35BF">
        <w:rPr>
          <w:rFonts w:ascii="Arial" w:hAnsi="Arial" w:cs="Arial"/>
          <w:sz w:val="22"/>
          <w:szCs w:val="22"/>
        </w:rPr>
        <w:t>Act as Home Manager in the absence of an existing manager when required within a specified region</w:t>
      </w:r>
    </w:p>
    <w:p w:rsidR="000A11FA" w:rsidRPr="00AC35BF" w:rsidRDefault="000A11FA" w:rsidP="00E90234">
      <w:pPr>
        <w:numPr>
          <w:ilvl w:val="0"/>
          <w:numId w:val="31"/>
        </w:numPr>
        <w:rPr>
          <w:rFonts w:ascii="Arial" w:hAnsi="Arial" w:cs="Arial"/>
          <w:sz w:val="22"/>
          <w:szCs w:val="22"/>
        </w:rPr>
      </w:pPr>
      <w:r w:rsidRPr="00AC35BF">
        <w:rPr>
          <w:rFonts w:ascii="Arial" w:hAnsi="Arial" w:cs="Arial"/>
          <w:sz w:val="22"/>
          <w:szCs w:val="22"/>
        </w:rPr>
        <w:t>Work closely with the Regional Director and regional support team to provide interim management on which the care home team can rely</w:t>
      </w:r>
    </w:p>
    <w:p w:rsidR="000A11FA" w:rsidRPr="00AC35BF" w:rsidRDefault="000A11FA" w:rsidP="00E90234">
      <w:pPr>
        <w:numPr>
          <w:ilvl w:val="0"/>
          <w:numId w:val="31"/>
        </w:numPr>
        <w:rPr>
          <w:rFonts w:ascii="Arial" w:hAnsi="Arial" w:cs="Arial"/>
          <w:sz w:val="22"/>
          <w:szCs w:val="22"/>
        </w:rPr>
      </w:pPr>
      <w:r w:rsidRPr="00AC35BF">
        <w:rPr>
          <w:rFonts w:ascii="Arial" w:hAnsi="Arial" w:cs="Arial"/>
          <w:sz w:val="22"/>
          <w:szCs w:val="22"/>
        </w:rPr>
        <w:t>Build and maintain good relationships with the regional team and develop knowledge of each care home as each relief manager assignment is undertaken</w:t>
      </w:r>
    </w:p>
    <w:p w:rsidR="000A11FA" w:rsidRPr="00AC35BF" w:rsidRDefault="000A11FA" w:rsidP="000A11FA">
      <w:pPr>
        <w:numPr>
          <w:ilvl w:val="0"/>
          <w:numId w:val="31"/>
        </w:numPr>
        <w:tabs>
          <w:tab w:val="left" w:pos="0"/>
        </w:tabs>
        <w:rPr>
          <w:rFonts w:ascii="Arial" w:hAnsi="Arial" w:cs="Arial"/>
          <w:sz w:val="22"/>
          <w:szCs w:val="22"/>
        </w:rPr>
      </w:pPr>
      <w:r w:rsidRPr="00AC35BF">
        <w:rPr>
          <w:rFonts w:ascii="Arial" w:hAnsi="Arial" w:cs="Arial"/>
          <w:sz w:val="22"/>
          <w:szCs w:val="22"/>
        </w:rPr>
        <w:t>To establish a relationship with internal and external stakeholders as deemed necessary and maintain good communication channels</w:t>
      </w:r>
    </w:p>
    <w:p w:rsidR="002B7478" w:rsidRPr="00AC35BF" w:rsidRDefault="00E90234" w:rsidP="002B7478">
      <w:pPr>
        <w:numPr>
          <w:ilvl w:val="0"/>
          <w:numId w:val="17"/>
        </w:numPr>
        <w:ind w:left="426" w:hanging="426"/>
        <w:rPr>
          <w:rFonts w:ascii="Arial" w:hAnsi="Arial" w:cs="Arial"/>
          <w:sz w:val="22"/>
          <w:szCs w:val="22"/>
        </w:rPr>
      </w:pPr>
      <w:r w:rsidRPr="00AC35BF">
        <w:rPr>
          <w:rFonts w:ascii="Arial" w:hAnsi="Arial" w:cs="Arial"/>
          <w:sz w:val="22"/>
          <w:szCs w:val="22"/>
          <w:lang w:val="en-US"/>
        </w:rPr>
        <w:t xml:space="preserve">Work </w:t>
      </w:r>
      <w:r w:rsidR="000A11FA" w:rsidRPr="00AC35BF">
        <w:rPr>
          <w:rFonts w:ascii="Arial" w:hAnsi="Arial" w:cs="Arial"/>
          <w:sz w:val="22"/>
          <w:szCs w:val="22"/>
          <w:lang w:val="en-US"/>
        </w:rPr>
        <w:t>with</w:t>
      </w:r>
      <w:r w:rsidR="00133416" w:rsidRPr="00AC35BF">
        <w:rPr>
          <w:rFonts w:ascii="Arial" w:hAnsi="Arial" w:cs="Arial"/>
          <w:sz w:val="22"/>
          <w:szCs w:val="22"/>
          <w:lang w:val="en-US"/>
        </w:rPr>
        <w:t xml:space="preserve"> the</w:t>
      </w:r>
      <w:r w:rsidR="00E1398B" w:rsidRPr="00AC35BF">
        <w:rPr>
          <w:rFonts w:ascii="Arial" w:hAnsi="Arial" w:cs="Arial"/>
          <w:sz w:val="22"/>
          <w:szCs w:val="22"/>
          <w:lang w:val="en-US"/>
        </w:rPr>
        <w:t xml:space="preserve"> Management Team</w:t>
      </w:r>
      <w:r w:rsidR="00133416" w:rsidRPr="00AC35BF">
        <w:rPr>
          <w:rFonts w:ascii="Arial" w:hAnsi="Arial" w:cs="Arial"/>
          <w:sz w:val="22"/>
          <w:szCs w:val="22"/>
        </w:rPr>
        <w:t xml:space="preserve"> to support</w:t>
      </w:r>
      <w:r w:rsidR="004548CD" w:rsidRPr="00AC35BF">
        <w:rPr>
          <w:rFonts w:ascii="Arial" w:hAnsi="Arial" w:cs="Arial"/>
          <w:sz w:val="22"/>
          <w:szCs w:val="22"/>
        </w:rPr>
        <w:t xml:space="preserve"> a competent and hig</w:t>
      </w:r>
      <w:r w:rsidRPr="00AC35BF">
        <w:rPr>
          <w:rFonts w:ascii="Arial" w:hAnsi="Arial" w:cs="Arial"/>
          <w:sz w:val="22"/>
          <w:szCs w:val="22"/>
        </w:rPr>
        <w:t>hly driven team within the care home</w:t>
      </w:r>
      <w:r w:rsidR="004548CD" w:rsidRPr="00AC35BF">
        <w:rPr>
          <w:rFonts w:ascii="Arial" w:hAnsi="Arial" w:cs="Arial"/>
          <w:sz w:val="22"/>
          <w:szCs w:val="22"/>
        </w:rPr>
        <w:t xml:space="preserve">; providing </w:t>
      </w:r>
      <w:r w:rsidRPr="00AC35BF">
        <w:rPr>
          <w:rFonts w:ascii="Arial" w:hAnsi="Arial" w:cs="Arial"/>
          <w:sz w:val="22"/>
          <w:szCs w:val="22"/>
        </w:rPr>
        <w:t>the climate which allows</w:t>
      </w:r>
      <w:r w:rsidR="004548CD" w:rsidRPr="00AC35BF">
        <w:rPr>
          <w:rFonts w:ascii="Arial" w:hAnsi="Arial" w:cs="Arial"/>
          <w:sz w:val="22"/>
          <w:szCs w:val="22"/>
        </w:rPr>
        <w:t xml:space="preserve"> support and </w:t>
      </w:r>
      <w:r w:rsidRPr="00AC35BF">
        <w:rPr>
          <w:rFonts w:ascii="Arial" w:hAnsi="Arial" w:cs="Arial"/>
          <w:sz w:val="22"/>
          <w:szCs w:val="22"/>
        </w:rPr>
        <w:t>to develop the team</w:t>
      </w:r>
      <w:r w:rsidR="004548CD" w:rsidRPr="00AC35BF">
        <w:rPr>
          <w:rFonts w:ascii="Arial" w:hAnsi="Arial" w:cs="Arial"/>
          <w:sz w:val="22"/>
          <w:szCs w:val="22"/>
        </w:rPr>
        <w:t xml:space="preserve"> effectively</w:t>
      </w:r>
    </w:p>
    <w:p w:rsidR="002B7478" w:rsidRPr="00AC35BF" w:rsidRDefault="002B7478" w:rsidP="002B7478">
      <w:pPr>
        <w:numPr>
          <w:ilvl w:val="0"/>
          <w:numId w:val="17"/>
        </w:numPr>
        <w:ind w:left="426" w:hanging="426"/>
        <w:rPr>
          <w:rFonts w:ascii="Arial" w:hAnsi="Arial" w:cs="Arial"/>
          <w:sz w:val="22"/>
          <w:szCs w:val="22"/>
        </w:rPr>
      </w:pPr>
      <w:r w:rsidRPr="00AC35BF">
        <w:rPr>
          <w:rFonts w:ascii="Arial" w:hAnsi="Arial" w:cs="Arial"/>
          <w:color w:val="000000"/>
          <w:sz w:val="22"/>
          <w:szCs w:val="22"/>
        </w:rPr>
        <w:t xml:space="preserve">To liaise closely with all Regulatory bodies in order to build effective relationships.  Ensure any requests for information from </w:t>
      </w:r>
      <w:r w:rsidR="00444E98" w:rsidRPr="00AC35BF">
        <w:rPr>
          <w:rFonts w:ascii="Arial" w:hAnsi="Arial" w:cs="Arial"/>
          <w:color w:val="000000"/>
          <w:sz w:val="22"/>
          <w:szCs w:val="22"/>
        </w:rPr>
        <w:t>such Regulatory bodies are</w:t>
      </w:r>
      <w:r w:rsidRPr="00AC35BF">
        <w:rPr>
          <w:rFonts w:ascii="Arial" w:hAnsi="Arial" w:cs="Arial"/>
          <w:color w:val="000000"/>
          <w:sz w:val="22"/>
          <w:szCs w:val="22"/>
        </w:rPr>
        <w:t xml:space="preserve"> responded to promptly</w:t>
      </w:r>
    </w:p>
    <w:p w:rsidR="002B7478" w:rsidRPr="00AC35BF" w:rsidRDefault="002B7478" w:rsidP="002B7478">
      <w:pPr>
        <w:numPr>
          <w:ilvl w:val="0"/>
          <w:numId w:val="17"/>
        </w:numPr>
        <w:ind w:left="426" w:hanging="426"/>
        <w:rPr>
          <w:rFonts w:ascii="Arial" w:hAnsi="Arial" w:cs="Arial"/>
          <w:sz w:val="22"/>
          <w:szCs w:val="22"/>
        </w:rPr>
      </w:pPr>
      <w:r w:rsidRPr="00AC35BF">
        <w:rPr>
          <w:rFonts w:ascii="Arial" w:hAnsi="Arial" w:cs="Arial"/>
          <w:sz w:val="22"/>
          <w:szCs w:val="22"/>
        </w:rPr>
        <w:t>To support colleagues within our homes to develop the knowledge and expertise required to deliver care in accordance with best practice advice &amp; guidance and to ensure effective service delivery.</w:t>
      </w:r>
    </w:p>
    <w:p w:rsidR="00E32969" w:rsidRPr="00AC35BF" w:rsidRDefault="00E32969" w:rsidP="00E32969">
      <w:pPr>
        <w:numPr>
          <w:ilvl w:val="0"/>
          <w:numId w:val="17"/>
        </w:numPr>
        <w:ind w:left="426" w:hanging="426"/>
        <w:rPr>
          <w:rFonts w:ascii="Arial" w:hAnsi="Arial" w:cs="Arial"/>
          <w:sz w:val="22"/>
          <w:szCs w:val="22"/>
        </w:rPr>
      </w:pPr>
      <w:r w:rsidRPr="00AC35BF">
        <w:rPr>
          <w:rFonts w:ascii="Arial" w:hAnsi="Arial" w:cs="Arial"/>
          <w:sz w:val="22"/>
          <w:szCs w:val="22"/>
        </w:rPr>
        <w:t>Contribute to the local marketing plan for the wider home from the perspective of the unit for which you are responsible and ensure that this is implemented in order to achieve agreed occupancy and fee rates for the service and to add value to services provided to increase revenue potential</w:t>
      </w:r>
    </w:p>
    <w:p w:rsidR="00E32969" w:rsidRPr="00AC35BF" w:rsidRDefault="00E32969" w:rsidP="00E32969">
      <w:pPr>
        <w:numPr>
          <w:ilvl w:val="0"/>
          <w:numId w:val="17"/>
        </w:numPr>
        <w:ind w:left="426" w:hanging="426"/>
        <w:rPr>
          <w:rFonts w:ascii="Arial" w:hAnsi="Arial" w:cs="Arial"/>
          <w:sz w:val="22"/>
          <w:szCs w:val="22"/>
        </w:rPr>
      </w:pPr>
      <w:r w:rsidRPr="00AC35BF">
        <w:rPr>
          <w:rFonts w:ascii="Arial" w:hAnsi="Arial" w:cs="Arial"/>
          <w:sz w:val="22"/>
          <w:szCs w:val="22"/>
        </w:rPr>
        <w:lastRenderedPageBreak/>
        <w:t>Achieve agreed financial targets by maintaining required level of revenue (occupancy and fee levels) and ensuring the most efficient and effective management of resources.</w:t>
      </w:r>
    </w:p>
    <w:p w:rsidR="004548CD" w:rsidRPr="00AC35BF" w:rsidRDefault="00E90234" w:rsidP="00FC0CCE">
      <w:pPr>
        <w:numPr>
          <w:ilvl w:val="0"/>
          <w:numId w:val="31"/>
        </w:numPr>
        <w:tabs>
          <w:tab w:val="left" w:pos="0"/>
        </w:tabs>
        <w:rPr>
          <w:rFonts w:ascii="Arial" w:hAnsi="Arial" w:cs="Arial"/>
          <w:sz w:val="22"/>
          <w:szCs w:val="22"/>
        </w:rPr>
      </w:pPr>
      <w:r w:rsidRPr="00AC35BF">
        <w:rPr>
          <w:rFonts w:ascii="Arial" w:hAnsi="Arial" w:cs="Arial"/>
          <w:sz w:val="22"/>
          <w:szCs w:val="22"/>
        </w:rPr>
        <w:t>B</w:t>
      </w:r>
      <w:r w:rsidR="004548CD" w:rsidRPr="00AC35BF">
        <w:rPr>
          <w:rFonts w:ascii="Arial" w:hAnsi="Arial" w:cs="Arial"/>
          <w:sz w:val="22"/>
          <w:szCs w:val="22"/>
        </w:rPr>
        <w:t>uild positive customer relationships, applying a proactive approach to understanding customer needs, developing effective partnership working through joint initiatives and utilisation of available resources, then delivering continuous service improvement as a result</w:t>
      </w:r>
    </w:p>
    <w:p w:rsidR="007571DE" w:rsidRPr="00AC35BF" w:rsidRDefault="004548CD" w:rsidP="000A11FA">
      <w:pPr>
        <w:numPr>
          <w:ilvl w:val="0"/>
          <w:numId w:val="31"/>
        </w:numPr>
        <w:tabs>
          <w:tab w:val="left" w:pos="0"/>
        </w:tabs>
        <w:rPr>
          <w:rFonts w:ascii="Arial" w:hAnsi="Arial" w:cs="Arial"/>
          <w:sz w:val="22"/>
          <w:szCs w:val="22"/>
        </w:rPr>
      </w:pPr>
      <w:r w:rsidRPr="00AC35BF">
        <w:rPr>
          <w:rFonts w:ascii="Arial" w:hAnsi="Arial" w:cs="Arial"/>
          <w:sz w:val="22"/>
          <w:szCs w:val="22"/>
        </w:rPr>
        <w:t xml:space="preserve">Effectively manage risk to ensure compliance with standards and customer safety at all times </w:t>
      </w:r>
    </w:p>
    <w:p w:rsidR="007571DE" w:rsidRPr="00AC35BF" w:rsidRDefault="00E90234" w:rsidP="004548CD">
      <w:pPr>
        <w:numPr>
          <w:ilvl w:val="0"/>
          <w:numId w:val="31"/>
        </w:numPr>
        <w:rPr>
          <w:rFonts w:ascii="Arial" w:hAnsi="Arial" w:cs="Arial"/>
          <w:sz w:val="22"/>
          <w:szCs w:val="22"/>
        </w:rPr>
      </w:pPr>
      <w:r w:rsidRPr="00AC35BF">
        <w:rPr>
          <w:rFonts w:ascii="Arial" w:hAnsi="Arial" w:cs="Arial"/>
          <w:sz w:val="22"/>
          <w:szCs w:val="22"/>
        </w:rPr>
        <w:t>To drive and support the home</w:t>
      </w:r>
      <w:r w:rsidR="007571DE" w:rsidRPr="00AC35BF">
        <w:rPr>
          <w:rFonts w:ascii="Arial" w:hAnsi="Arial" w:cs="Arial"/>
          <w:sz w:val="22"/>
          <w:szCs w:val="22"/>
        </w:rPr>
        <w:t xml:space="preserve"> in the selection, recruitment, induction, retention and development of all staff in accordance with legislation and company guidelines.</w:t>
      </w:r>
    </w:p>
    <w:p w:rsidR="007571DE" w:rsidRPr="00AC35BF" w:rsidRDefault="007571DE" w:rsidP="004548CD">
      <w:pPr>
        <w:numPr>
          <w:ilvl w:val="0"/>
          <w:numId w:val="31"/>
        </w:numPr>
        <w:rPr>
          <w:rFonts w:ascii="Arial" w:hAnsi="Arial" w:cs="Arial"/>
          <w:sz w:val="22"/>
          <w:szCs w:val="22"/>
        </w:rPr>
      </w:pPr>
      <w:r w:rsidRPr="00AC35BF">
        <w:rPr>
          <w:rFonts w:ascii="Arial" w:hAnsi="Arial" w:cs="Arial"/>
          <w:sz w:val="22"/>
          <w:szCs w:val="22"/>
        </w:rPr>
        <w:t>To liaise with recruitment to ensure appropriate numbers and skills mix of staff to meet the requirements of the service</w:t>
      </w:r>
    </w:p>
    <w:p w:rsidR="007571DE" w:rsidRPr="00AC35BF" w:rsidRDefault="007571DE" w:rsidP="004548CD">
      <w:pPr>
        <w:numPr>
          <w:ilvl w:val="0"/>
          <w:numId w:val="31"/>
        </w:numPr>
        <w:rPr>
          <w:rFonts w:ascii="Arial" w:hAnsi="Arial" w:cs="Arial"/>
          <w:sz w:val="22"/>
          <w:szCs w:val="22"/>
        </w:rPr>
      </w:pPr>
      <w:r w:rsidRPr="00AC35BF">
        <w:rPr>
          <w:rFonts w:ascii="Arial" w:hAnsi="Arial" w:cs="Arial"/>
          <w:sz w:val="22"/>
          <w:szCs w:val="22"/>
        </w:rPr>
        <w:t>Manage complaints and concerns appropriately and effectively in accordance with Company Policy.</w:t>
      </w:r>
    </w:p>
    <w:p w:rsidR="007571DE" w:rsidRPr="00AC35BF" w:rsidRDefault="007571DE" w:rsidP="004548CD">
      <w:pPr>
        <w:numPr>
          <w:ilvl w:val="0"/>
          <w:numId w:val="23"/>
        </w:numPr>
        <w:ind w:left="426" w:hanging="426"/>
        <w:rPr>
          <w:rFonts w:ascii="Arial" w:hAnsi="Arial" w:cs="Arial"/>
          <w:sz w:val="22"/>
          <w:szCs w:val="22"/>
        </w:rPr>
      </w:pPr>
      <w:r w:rsidRPr="00AC35BF">
        <w:rPr>
          <w:rFonts w:ascii="Arial" w:hAnsi="Arial" w:cs="Arial"/>
          <w:sz w:val="22"/>
          <w:szCs w:val="22"/>
        </w:rPr>
        <w:t>Understand and implement Safeguarding Vulnerable Adults policies and procedures.</w:t>
      </w:r>
    </w:p>
    <w:p w:rsidR="007571DE" w:rsidRPr="00AC35BF" w:rsidRDefault="007571DE" w:rsidP="004548CD">
      <w:pPr>
        <w:numPr>
          <w:ilvl w:val="0"/>
          <w:numId w:val="24"/>
        </w:numPr>
        <w:ind w:left="426" w:hanging="426"/>
        <w:rPr>
          <w:rFonts w:ascii="Arial" w:hAnsi="Arial" w:cs="Arial"/>
          <w:sz w:val="22"/>
          <w:szCs w:val="22"/>
        </w:rPr>
      </w:pPr>
      <w:r w:rsidRPr="00AC35BF">
        <w:rPr>
          <w:rFonts w:ascii="Arial" w:hAnsi="Arial" w:cs="Arial"/>
          <w:sz w:val="22"/>
          <w:szCs w:val="22"/>
        </w:rPr>
        <w:t>Ensure effective communication and dissemination of information on a regular basis using various methods to all stakeholders and staff.</w:t>
      </w:r>
    </w:p>
    <w:p w:rsidR="007571DE" w:rsidRPr="00AC35BF" w:rsidRDefault="007571DE" w:rsidP="004548CD">
      <w:pPr>
        <w:numPr>
          <w:ilvl w:val="0"/>
          <w:numId w:val="17"/>
        </w:numPr>
        <w:tabs>
          <w:tab w:val="clear" w:pos="720"/>
        </w:tabs>
        <w:ind w:left="426" w:hanging="426"/>
        <w:rPr>
          <w:rFonts w:ascii="Arial" w:hAnsi="Arial" w:cs="Arial"/>
          <w:sz w:val="22"/>
          <w:szCs w:val="22"/>
        </w:rPr>
      </w:pPr>
      <w:r w:rsidRPr="00AC35BF">
        <w:rPr>
          <w:rFonts w:ascii="Arial" w:hAnsi="Arial" w:cs="Arial"/>
          <w:sz w:val="22"/>
          <w:szCs w:val="22"/>
        </w:rPr>
        <w:t xml:space="preserve">Ensure that effective measures are taken to adequately protect the safety and welfare of service users, visitors and staff. </w:t>
      </w:r>
    </w:p>
    <w:p w:rsidR="004548CD" w:rsidRPr="00AC35BF" w:rsidRDefault="007571DE" w:rsidP="004548CD">
      <w:pPr>
        <w:pStyle w:val="BodyText"/>
        <w:numPr>
          <w:ilvl w:val="0"/>
          <w:numId w:val="25"/>
        </w:numPr>
        <w:spacing w:after="0"/>
        <w:ind w:left="426" w:hanging="426"/>
        <w:rPr>
          <w:rFonts w:ascii="Arial" w:hAnsi="Arial" w:cs="Arial"/>
          <w:sz w:val="22"/>
          <w:szCs w:val="22"/>
        </w:rPr>
      </w:pPr>
      <w:r w:rsidRPr="00AC35BF">
        <w:rPr>
          <w:rFonts w:ascii="Arial" w:hAnsi="Arial" w:cs="Arial"/>
          <w:sz w:val="22"/>
          <w:szCs w:val="22"/>
        </w:rPr>
        <w:t xml:space="preserve">Maintain an awareness of changes in the care environment </w:t>
      </w:r>
    </w:p>
    <w:p w:rsidR="004548CD" w:rsidRPr="00AC35BF" w:rsidRDefault="004548CD" w:rsidP="004548CD">
      <w:pPr>
        <w:pStyle w:val="BodyText"/>
        <w:numPr>
          <w:ilvl w:val="0"/>
          <w:numId w:val="25"/>
        </w:numPr>
        <w:spacing w:before="40" w:after="40" w:line="240" w:lineRule="atLeast"/>
        <w:ind w:left="360"/>
        <w:jc w:val="both"/>
        <w:rPr>
          <w:rFonts w:ascii="Arial" w:hAnsi="Arial" w:cs="Arial"/>
          <w:sz w:val="22"/>
          <w:szCs w:val="22"/>
        </w:rPr>
      </w:pPr>
      <w:r w:rsidRPr="00AC35BF">
        <w:rPr>
          <w:rFonts w:ascii="Arial" w:hAnsi="Arial" w:cs="Arial"/>
          <w:sz w:val="22"/>
          <w:szCs w:val="22"/>
          <w:lang w:val="en-US"/>
        </w:rPr>
        <w:t>Ensure</w:t>
      </w:r>
      <w:r w:rsidR="00E1398B" w:rsidRPr="00AC35BF">
        <w:rPr>
          <w:rFonts w:ascii="Arial" w:hAnsi="Arial" w:cs="Arial"/>
          <w:sz w:val="22"/>
          <w:szCs w:val="22"/>
          <w:lang w:val="en-US"/>
        </w:rPr>
        <w:t xml:space="preserve"> timely liaison with the</w:t>
      </w:r>
      <w:r w:rsidRPr="00AC35BF">
        <w:rPr>
          <w:rFonts w:ascii="Arial" w:hAnsi="Arial" w:cs="Arial"/>
          <w:sz w:val="22"/>
          <w:szCs w:val="22"/>
          <w:lang w:val="en-US"/>
        </w:rPr>
        <w:t xml:space="preserve"> HR team concerning employee matters relating to employment legislation and associate policies and procedures and People Strategy</w:t>
      </w:r>
    </w:p>
    <w:p w:rsidR="004548CD" w:rsidRPr="00AC35BF" w:rsidRDefault="004548CD" w:rsidP="004548CD">
      <w:pPr>
        <w:pStyle w:val="BodyText"/>
        <w:numPr>
          <w:ilvl w:val="0"/>
          <w:numId w:val="25"/>
        </w:numPr>
        <w:spacing w:before="40" w:after="40" w:line="240" w:lineRule="atLeast"/>
        <w:ind w:left="360"/>
        <w:jc w:val="both"/>
        <w:rPr>
          <w:rFonts w:ascii="Arial" w:hAnsi="Arial" w:cs="Arial"/>
          <w:sz w:val="22"/>
          <w:szCs w:val="22"/>
        </w:rPr>
      </w:pPr>
      <w:r w:rsidRPr="00AC35BF">
        <w:rPr>
          <w:rFonts w:ascii="Arial" w:hAnsi="Arial" w:cs="Arial"/>
          <w:sz w:val="22"/>
          <w:szCs w:val="22"/>
          <w:lang w:val="en-US"/>
        </w:rPr>
        <w:t xml:space="preserve">Work with the HR team to ensure the principles of equality and diversity are upheld </w:t>
      </w:r>
    </w:p>
    <w:p w:rsidR="004548CD" w:rsidRPr="00AC35BF" w:rsidRDefault="00133416" w:rsidP="004548CD">
      <w:pPr>
        <w:pStyle w:val="BodyText"/>
        <w:numPr>
          <w:ilvl w:val="0"/>
          <w:numId w:val="25"/>
        </w:numPr>
        <w:spacing w:before="40" w:after="40" w:line="240" w:lineRule="atLeast"/>
        <w:ind w:left="360"/>
        <w:jc w:val="both"/>
        <w:rPr>
          <w:rFonts w:ascii="Arial" w:hAnsi="Arial" w:cs="Arial"/>
          <w:sz w:val="22"/>
          <w:szCs w:val="22"/>
        </w:rPr>
      </w:pPr>
      <w:r w:rsidRPr="00AC35BF">
        <w:rPr>
          <w:rFonts w:ascii="Arial" w:hAnsi="Arial" w:cs="Arial"/>
          <w:sz w:val="22"/>
          <w:szCs w:val="22"/>
        </w:rPr>
        <w:t xml:space="preserve">Support the relevant Regional </w:t>
      </w:r>
      <w:r w:rsidR="00E1398B" w:rsidRPr="00AC35BF">
        <w:rPr>
          <w:rFonts w:ascii="Arial" w:hAnsi="Arial" w:cs="Arial"/>
          <w:sz w:val="22"/>
          <w:szCs w:val="22"/>
        </w:rPr>
        <w:t>Director</w:t>
      </w:r>
      <w:r w:rsidR="007571DE" w:rsidRPr="00AC35BF">
        <w:rPr>
          <w:rFonts w:ascii="Arial" w:hAnsi="Arial" w:cs="Arial"/>
          <w:sz w:val="22"/>
          <w:szCs w:val="22"/>
        </w:rPr>
        <w:t xml:space="preserve"> in planning, managing and implementing the propo</w:t>
      </w:r>
      <w:r w:rsidR="00E1398B" w:rsidRPr="00AC35BF">
        <w:rPr>
          <w:rFonts w:ascii="Arial" w:hAnsi="Arial" w:cs="Arial"/>
          <w:sz w:val="22"/>
          <w:szCs w:val="22"/>
        </w:rPr>
        <w:t>sed development plan for</w:t>
      </w:r>
      <w:r w:rsidR="000A11FA" w:rsidRPr="00AC35BF">
        <w:rPr>
          <w:rFonts w:ascii="Arial" w:hAnsi="Arial" w:cs="Arial"/>
          <w:sz w:val="22"/>
          <w:szCs w:val="22"/>
        </w:rPr>
        <w:t xml:space="preserve"> the specified care home</w:t>
      </w:r>
    </w:p>
    <w:p w:rsidR="004548CD" w:rsidRPr="00AC35BF" w:rsidRDefault="004548CD" w:rsidP="004548CD">
      <w:pPr>
        <w:numPr>
          <w:ilvl w:val="0"/>
          <w:numId w:val="25"/>
        </w:numPr>
        <w:spacing w:before="40" w:after="40" w:line="240" w:lineRule="atLeast"/>
        <w:ind w:left="360"/>
        <w:jc w:val="both"/>
        <w:rPr>
          <w:rFonts w:ascii="Arial" w:hAnsi="Arial" w:cs="Arial"/>
          <w:sz w:val="22"/>
          <w:szCs w:val="22"/>
        </w:rPr>
      </w:pPr>
      <w:r w:rsidRPr="00AC35BF">
        <w:rPr>
          <w:rFonts w:ascii="Arial" w:hAnsi="Arial" w:cs="Arial"/>
          <w:sz w:val="22"/>
          <w:szCs w:val="22"/>
        </w:rPr>
        <w:t xml:space="preserve">Promote, share and sustain best practice business methods at all times </w:t>
      </w:r>
    </w:p>
    <w:p w:rsidR="004548CD" w:rsidRPr="00AC35BF" w:rsidRDefault="004548CD" w:rsidP="004548CD">
      <w:pPr>
        <w:numPr>
          <w:ilvl w:val="0"/>
          <w:numId w:val="25"/>
        </w:numPr>
        <w:spacing w:before="40" w:after="40" w:line="240" w:lineRule="atLeast"/>
        <w:ind w:left="360"/>
        <w:jc w:val="both"/>
        <w:rPr>
          <w:rFonts w:ascii="Arial" w:hAnsi="Arial" w:cs="Arial"/>
          <w:sz w:val="22"/>
          <w:szCs w:val="22"/>
        </w:rPr>
      </w:pPr>
      <w:r w:rsidRPr="00AC35BF">
        <w:rPr>
          <w:rFonts w:ascii="Arial" w:hAnsi="Arial" w:cs="Arial"/>
          <w:sz w:val="22"/>
          <w:szCs w:val="22"/>
        </w:rPr>
        <w:t>Drive continuous improvement and implement agreed innovations and technological advances where appropriate</w:t>
      </w:r>
    </w:p>
    <w:p w:rsidR="007571DE" w:rsidRPr="00AC35BF" w:rsidRDefault="007571DE" w:rsidP="004548CD">
      <w:pPr>
        <w:ind w:left="-360"/>
        <w:rPr>
          <w:rFonts w:ascii="Arial" w:hAnsi="Arial" w:cs="Arial"/>
          <w:b/>
          <w:sz w:val="22"/>
          <w:szCs w:val="22"/>
        </w:rPr>
      </w:pPr>
    </w:p>
    <w:p w:rsidR="007571DE" w:rsidRPr="00AC35BF" w:rsidRDefault="007571DE" w:rsidP="007571DE">
      <w:pPr>
        <w:rPr>
          <w:rFonts w:ascii="Arial" w:hAnsi="Arial" w:cs="Arial"/>
          <w:b/>
          <w:sz w:val="22"/>
          <w:szCs w:val="22"/>
        </w:rPr>
      </w:pPr>
    </w:p>
    <w:p w:rsidR="00080430" w:rsidRPr="00AC35BF" w:rsidRDefault="00080430" w:rsidP="00080430">
      <w:pPr>
        <w:spacing w:before="40" w:after="40" w:line="240" w:lineRule="atLeast"/>
        <w:jc w:val="both"/>
        <w:rPr>
          <w:rFonts w:ascii="Arial" w:hAnsi="Arial" w:cs="Arial"/>
          <w:b/>
          <w:sz w:val="22"/>
          <w:szCs w:val="22"/>
        </w:rPr>
      </w:pPr>
      <w:r w:rsidRPr="00AC35BF">
        <w:rPr>
          <w:rFonts w:ascii="Arial" w:hAnsi="Arial" w:cs="Arial"/>
          <w:b/>
          <w:sz w:val="22"/>
          <w:szCs w:val="22"/>
        </w:rPr>
        <w:t>Personal responsibilities:</w:t>
      </w:r>
    </w:p>
    <w:p w:rsidR="000A11FA" w:rsidRPr="00AC35BF" w:rsidRDefault="000A11FA" w:rsidP="00080430">
      <w:pPr>
        <w:spacing w:before="40" w:after="40" w:line="240" w:lineRule="atLeast"/>
        <w:jc w:val="both"/>
        <w:rPr>
          <w:rFonts w:ascii="Arial" w:hAnsi="Arial" w:cs="Arial"/>
          <w:b/>
          <w:sz w:val="22"/>
          <w:szCs w:val="22"/>
        </w:rPr>
      </w:pPr>
    </w:p>
    <w:p w:rsidR="00D2787E" w:rsidRPr="00AC35BF" w:rsidRDefault="00D2787E"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 xml:space="preserve">To be fully conversant with the protection of vulnerable adults. </w:t>
      </w:r>
    </w:p>
    <w:p w:rsidR="000A11FA" w:rsidRPr="00AC35BF" w:rsidRDefault="000A11FA"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To be flexible within the region in order to fulfil the business need of providing relief management where necessary</w:t>
      </w:r>
    </w:p>
    <w:p w:rsidR="00D2787E" w:rsidRPr="00AC35BF" w:rsidRDefault="00D2787E"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To be responsible for ensuring and maintaining an up-to-date knowledge and understanding of key developments, which may improve care and enhance overall service delivery.</w:t>
      </w:r>
    </w:p>
    <w:p w:rsidR="00D2787E" w:rsidRPr="00AC35BF" w:rsidRDefault="00D2787E"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To ensure that adequate measures are taken to protect the health and safety of all customers and staff including the maintenance and upkeep of a safe and homely environment.</w:t>
      </w:r>
    </w:p>
    <w:p w:rsidR="004548CD" w:rsidRPr="00AC35BF" w:rsidRDefault="00D2787E"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 xml:space="preserve">To consistently role model the values and behaviours of the organisation in accordance with Care UK’s mission of Fulfilling Lives. </w:t>
      </w:r>
    </w:p>
    <w:p w:rsidR="004548CD" w:rsidRPr="00AC35BF" w:rsidRDefault="000C0469"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Meet company objectives and targets through effective leadership, direction</w:t>
      </w:r>
      <w:r w:rsidR="0001354D" w:rsidRPr="00AC35BF">
        <w:rPr>
          <w:rFonts w:ascii="Arial" w:hAnsi="Arial" w:cs="Arial"/>
          <w:sz w:val="22"/>
          <w:szCs w:val="22"/>
        </w:rPr>
        <w:t xml:space="preserve">, </w:t>
      </w:r>
      <w:r w:rsidRPr="00AC35BF">
        <w:rPr>
          <w:rFonts w:ascii="Arial" w:hAnsi="Arial" w:cs="Arial"/>
          <w:sz w:val="22"/>
          <w:szCs w:val="22"/>
        </w:rPr>
        <w:t xml:space="preserve">management </w:t>
      </w:r>
      <w:r w:rsidR="0001354D" w:rsidRPr="00AC35BF">
        <w:rPr>
          <w:rFonts w:ascii="Arial" w:hAnsi="Arial" w:cs="Arial"/>
          <w:sz w:val="22"/>
          <w:szCs w:val="22"/>
        </w:rPr>
        <w:t xml:space="preserve">and motivation </w:t>
      </w:r>
      <w:r w:rsidR="00DE73D6" w:rsidRPr="00AC35BF">
        <w:rPr>
          <w:rFonts w:ascii="Arial" w:hAnsi="Arial" w:cs="Arial"/>
          <w:sz w:val="22"/>
          <w:szCs w:val="22"/>
        </w:rPr>
        <w:t>in the designated</w:t>
      </w:r>
      <w:r w:rsidRPr="00AC35BF">
        <w:rPr>
          <w:rFonts w:ascii="Arial" w:hAnsi="Arial" w:cs="Arial"/>
          <w:sz w:val="22"/>
          <w:szCs w:val="22"/>
        </w:rPr>
        <w:t xml:space="preserve"> areas of the operation </w:t>
      </w:r>
    </w:p>
    <w:p w:rsidR="000C0469" w:rsidRPr="00AC35BF" w:rsidRDefault="000C0469" w:rsidP="004548CD">
      <w:pPr>
        <w:numPr>
          <w:ilvl w:val="0"/>
          <w:numId w:val="27"/>
        </w:numPr>
        <w:spacing w:before="40" w:line="240" w:lineRule="atLeast"/>
        <w:jc w:val="both"/>
        <w:rPr>
          <w:rFonts w:ascii="Arial" w:hAnsi="Arial" w:cs="Arial"/>
          <w:sz w:val="22"/>
          <w:szCs w:val="22"/>
        </w:rPr>
      </w:pPr>
      <w:r w:rsidRPr="00AC35BF">
        <w:rPr>
          <w:rFonts w:ascii="Arial" w:hAnsi="Arial" w:cs="Arial"/>
          <w:sz w:val="22"/>
          <w:szCs w:val="22"/>
        </w:rPr>
        <w:t xml:space="preserve">Make a positive contribution to the business in terms of profit, development, growth and market position </w:t>
      </w:r>
    </w:p>
    <w:p w:rsidR="000C0469" w:rsidRPr="00AC35BF" w:rsidRDefault="000C0469" w:rsidP="004548CD">
      <w:pPr>
        <w:pStyle w:val="BodyTextIndent"/>
        <w:tabs>
          <w:tab w:val="clear" w:pos="426"/>
          <w:tab w:val="left" w:pos="0"/>
        </w:tabs>
        <w:ind w:left="0" w:firstLine="0"/>
        <w:rPr>
          <w:rFonts w:ascii="Arial" w:hAnsi="Arial" w:cs="Arial"/>
          <w:sz w:val="22"/>
          <w:szCs w:val="22"/>
        </w:rPr>
      </w:pPr>
    </w:p>
    <w:p w:rsidR="007C6D41" w:rsidRPr="00AC35BF" w:rsidRDefault="007C6D41" w:rsidP="004548CD">
      <w:pPr>
        <w:rPr>
          <w:rFonts w:ascii="Arial" w:hAnsi="Arial" w:cs="Arial"/>
          <w:sz w:val="22"/>
          <w:szCs w:val="22"/>
        </w:rPr>
      </w:pPr>
    </w:p>
    <w:p w:rsidR="00D2787E" w:rsidRPr="00AC35BF" w:rsidRDefault="00D2787E" w:rsidP="00D2787E">
      <w:pPr>
        <w:spacing w:before="40" w:after="40" w:line="240" w:lineRule="atLeast"/>
        <w:jc w:val="both"/>
        <w:rPr>
          <w:rFonts w:ascii="Arial" w:hAnsi="Arial" w:cs="Arial"/>
          <w:b/>
          <w:sz w:val="22"/>
          <w:szCs w:val="22"/>
        </w:rPr>
      </w:pPr>
      <w:r w:rsidRPr="00AC35BF">
        <w:rPr>
          <w:rFonts w:ascii="Arial" w:hAnsi="Arial" w:cs="Arial"/>
          <w:b/>
          <w:sz w:val="22"/>
          <w:szCs w:val="22"/>
        </w:rPr>
        <w:lastRenderedPageBreak/>
        <w:t>Environment</w:t>
      </w:r>
    </w:p>
    <w:p w:rsidR="00D2787E" w:rsidRPr="00AC35BF" w:rsidRDefault="00D2787E" w:rsidP="00D2787E">
      <w:pPr>
        <w:spacing w:before="40" w:after="40" w:line="240" w:lineRule="atLeast"/>
        <w:jc w:val="both"/>
        <w:rPr>
          <w:rFonts w:ascii="Arial" w:hAnsi="Arial" w:cs="Arial"/>
          <w:b/>
          <w:sz w:val="22"/>
          <w:szCs w:val="22"/>
        </w:rPr>
      </w:pPr>
    </w:p>
    <w:p w:rsidR="00D2787E" w:rsidRPr="00AC35BF" w:rsidRDefault="00D2787E" w:rsidP="00D2787E">
      <w:pPr>
        <w:pStyle w:val="BodyTextIndent"/>
        <w:spacing w:before="40" w:after="40" w:line="240" w:lineRule="atLeast"/>
        <w:ind w:left="0"/>
        <w:rPr>
          <w:rFonts w:ascii="Arial" w:hAnsi="Arial" w:cs="Arial"/>
          <w:sz w:val="22"/>
          <w:szCs w:val="22"/>
        </w:rPr>
      </w:pPr>
      <w:r w:rsidRPr="00AC35BF">
        <w:rPr>
          <w:rFonts w:ascii="Arial" w:hAnsi="Arial" w:cs="Arial"/>
          <w:sz w:val="22"/>
          <w:szCs w:val="22"/>
        </w:rPr>
        <w:tab/>
        <w:t>All staff should bear in mind the overall objectives of the care home, namely that residents will be encouraged to maintain independence and choice in a homely environment which promotes excellent customer relationships.</w:t>
      </w:r>
    </w:p>
    <w:p w:rsidR="00D2787E" w:rsidRPr="00AC35BF" w:rsidRDefault="00D2787E" w:rsidP="00D2787E">
      <w:pPr>
        <w:pStyle w:val="BodyTextIndent"/>
        <w:spacing w:before="40" w:after="40" w:line="240" w:lineRule="atLeast"/>
        <w:ind w:left="0"/>
        <w:rPr>
          <w:rFonts w:ascii="Arial" w:hAnsi="Arial" w:cs="Arial"/>
          <w:sz w:val="22"/>
          <w:szCs w:val="22"/>
        </w:rPr>
      </w:pPr>
    </w:p>
    <w:p w:rsidR="004F6210" w:rsidRPr="00AC35BF" w:rsidRDefault="004F6210" w:rsidP="004F6210">
      <w:pPr>
        <w:pStyle w:val="Heading3"/>
        <w:tabs>
          <w:tab w:val="left" w:pos="-720"/>
        </w:tabs>
        <w:suppressAutoHyphens/>
        <w:rPr>
          <w:rFonts w:cs="Arial"/>
          <w:bCs w:val="0"/>
          <w:szCs w:val="22"/>
          <w:lang w:val="en-US"/>
        </w:rPr>
      </w:pPr>
      <w:r w:rsidRPr="00AC35BF">
        <w:rPr>
          <w:rFonts w:cs="Arial"/>
          <w:bCs w:val="0"/>
          <w:szCs w:val="22"/>
          <w:lang w:val="en-US"/>
        </w:rPr>
        <w:t xml:space="preserve">Health and Safety </w:t>
      </w:r>
    </w:p>
    <w:p w:rsidR="004F6210" w:rsidRPr="00AC35BF" w:rsidRDefault="004F6210" w:rsidP="004F6210">
      <w:pPr>
        <w:tabs>
          <w:tab w:val="left" w:pos="-720"/>
        </w:tabs>
        <w:suppressAutoHyphens/>
        <w:jc w:val="both"/>
        <w:rPr>
          <w:rFonts w:ascii="Arial" w:hAnsi="Arial" w:cs="Arial"/>
          <w:b/>
          <w:sz w:val="22"/>
          <w:szCs w:val="22"/>
          <w:lang w:val="en-US"/>
        </w:rPr>
      </w:pPr>
    </w:p>
    <w:p w:rsidR="004F6210" w:rsidRPr="00AC35BF" w:rsidRDefault="004F6210" w:rsidP="004F6210">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As an employee of Care UK, the post holder has a duty under the Health and Safety at Work Act 1974, to:</w:t>
      </w:r>
    </w:p>
    <w:p w:rsidR="004F6210" w:rsidRPr="00AC35BF" w:rsidRDefault="004F6210" w:rsidP="004F6210">
      <w:pPr>
        <w:tabs>
          <w:tab w:val="left" w:pos="-720"/>
        </w:tabs>
        <w:suppressAutoHyphens/>
        <w:jc w:val="both"/>
        <w:rPr>
          <w:rFonts w:ascii="Arial" w:hAnsi="Arial" w:cs="Arial"/>
          <w:sz w:val="22"/>
          <w:szCs w:val="22"/>
          <w:lang w:val="en-US"/>
        </w:rPr>
      </w:pPr>
    </w:p>
    <w:p w:rsidR="004F6210" w:rsidRPr="00AC35BF" w:rsidRDefault="004F6210" w:rsidP="004F6210">
      <w:pPr>
        <w:numPr>
          <w:ilvl w:val="0"/>
          <w:numId w:val="3"/>
        </w:numPr>
        <w:tabs>
          <w:tab w:val="clear" w:pos="720"/>
          <w:tab w:val="left" w:pos="-720"/>
          <w:tab w:val="num" w:pos="284"/>
        </w:tabs>
        <w:suppressAutoHyphens/>
        <w:ind w:left="284" w:hanging="284"/>
        <w:jc w:val="both"/>
        <w:rPr>
          <w:rFonts w:ascii="Arial" w:hAnsi="Arial" w:cs="Arial"/>
          <w:sz w:val="22"/>
          <w:szCs w:val="22"/>
          <w:lang w:val="en-US"/>
        </w:rPr>
      </w:pPr>
      <w:r w:rsidRPr="00AC35BF">
        <w:rPr>
          <w:rFonts w:ascii="Arial" w:hAnsi="Arial" w:cs="Arial"/>
          <w:sz w:val="22"/>
          <w:szCs w:val="22"/>
          <w:lang w:val="en-US"/>
        </w:rPr>
        <w:t>Take reasonable care of the health and safety of themselves and all other persons who may be affected by their acts or omissions at work.</w:t>
      </w:r>
    </w:p>
    <w:p w:rsidR="004F6210" w:rsidRPr="00AC35BF" w:rsidRDefault="004F6210" w:rsidP="004F6210">
      <w:pPr>
        <w:numPr>
          <w:ilvl w:val="0"/>
          <w:numId w:val="3"/>
        </w:numPr>
        <w:tabs>
          <w:tab w:val="clear" w:pos="720"/>
          <w:tab w:val="left" w:pos="-720"/>
          <w:tab w:val="num" w:pos="284"/>
        </w:tabs>
        <w:suppressAutoHyphens/>
        <w:ind w:left="284" w:hanging="284"/>
        <w:jc w:val="both"/>
        <w:rPr>
          <w:rFonts w:ascii="Arial" w:hAnsi="Arial" w:cs="Arial"/>
          <w:sz w:val="22"/>
          <w:szCs w:val="22"/>
          <w:lang w:val="en-US"/>
        </w:rPr>
      </w:pPr>
      <w:r w:rsidRPr="00AC35BF">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AC35BF">
        <w:rPr>
          <w:rFonts w:ascii="Arial" w:hAnsi="Arial" w:cs="Arial"/>
          <w:sz w:val="22"/>
          <w:szCs w:val="22"/>
          <w:lang w:val="en-US"/>
        </w:rPr>
        <w:t>organisation</w:t>
      </w:r>
      <w:proofErr w:type="spellEnd"/>
      <w:r w:rsidRPr="00AC35BF">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rsidR="004F6210" w:rsidRPr="00AC35BF" w:rsidRDefault="004F6210" w:rsidP="004F6210">
      <w:pPr>
        <w:tabs>
          <w:tab w:val="left" w:pos="-720"/>
        </w:tabs>
        <w:suppressAutoHyphens/>
        <w:ind w:left="284"/>
        <w:jc w:val="both"/>
        <w:rPr>
          <w:rFonts w:ascii="Arial" w:hAnsi="Arial" w:cs="Arial"/>
          <w:sz w:val="22"/>
          <w:szCs w:val="22"/>
          <w:lang w:val="en-US"/>
        </w:rPr>
      </w:pPr>
    </w:p>
    <w:p w:rsidR="004F6210" w:rsidRPr="00AC35BF" w:rsidRDefault="004F6210" w:rsidP="004F6210">
      <w:pPr>
        <w:jc w:val="both"/>
        <w:rPr>
          <w:rFonts w:ascii="Arial" w:hAnsi="Arial" w:cs="Arial"/>
          <w:sz w:val="22"/>
          <w:szCs w:val="22"/>
        </w:rPr>
      </w:pPr>
      <w:r w:rsidRPr="00AC35BF">
        <w:rPr>
          <w:rFonts w:ascii="Arial" w:hAnsi="Arial" w:cs="Arial"/>
          <w:b/>
          <w:bCs/>
          <w:sz w:val="22"/>
          <w:szCs w:val="22"/>
        </w:rPr>
        <w:t xml:space="preserve">Data Protection </w:t>
      </w:r>
    </w:p>
    <w:p w:rsidR="004F6210" w:rsidRPr="00AC35BF" w:rsidRDefault="004F6210" w:rsidP="004F6210">
      <w:pPr>
        <w:jc w:val="both"/>
        <w:rPr>
          <w:rFonts w:ascii="Arial" w:hAnsi="Arial" w:cs="Arial"/>
          <w:sz w:val="22"/>
          <w:szCs w:val="22"/>
        </w:rPr>
      </w:pPr>
    </w:p>
    <w:p w:rsidR="004F6210" w:rsidRPr="00AC35BF" w:rsidRDefault="004F6210" w:rsidP="004F6210">
      <w:pPr>
        <w:jc w:val="both"/>
        <w:rPr>
          <w:rFonts w:ascii="Arial" w:hAnsi="Arial" w:cs="Arial"/>
          <w:sz w:val="22"/>
          <w:szCs w:val="22"/>
        </w:rPr>
      </w:pPr>
      <w:r w:rsidRPr="00AC35BF">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4F6210" w:rsidRPr="00AC35BF" w:rsidRDefault="004F6210" w:rsidP="004F6210">
      <w:pPr>
        <w:tabs>
          <w:tab w:val="left" w:pos="-720"/>
        </w:tabs>
        <w:suppressAutoHyphens/>
        <w:jc w:val="both"/>
        <w:rPr>
          <w:rFonts w:ascii="Arial" w:hAnsi="Arial" w:cs="Arial"/>
          <w:sz w:val="22"/>
          <w:szCs w:val="22"/>
          <w:lang w:val="en-US"/>
        </w:rPr>
      </w:pPr>
    </w:p>
    <w:p w:rsidR="004F6210" w:rsidRPr="00AC35BF" w:rsidRDefault="004F6210" w:rsidP="004F6210">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4F6210" w:rsidRPr="00AC35BF" w:rsidRDefault="004F6210" w:rsidP="004F6210">
      <w:pPr>
        <w:tabs>
          <w:tab w:val="left" w:pos="-720"/>
        </w:tabs>
        <w:suppressAutoHyphens/>
        <w:jc w:val="both"/>
        <w:rPr>
          <w:rFonts w:ascii="Arial" w:hAnsi="Arial" w:cs="Arial"/>
          <w:sz w:val="22"/>
          <w:szCs w:val="22"/>
          <w:lang w:val="en-US"/>
        </w:rPr>
      </w:pPr>
    </w:p>
    <w:p w:rsidR="004F6210" w:rsidRPr="00AC35BF" w:rsidRDefault="004F6210" w:rsidP="004F6210">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This job description is subject to regular review and appropriate modification.</w:t>
      </w:r>
    </w:p>
    <w:p w:rsidR="000A11FA" w:rsidRPr="00AC35BF" w:rsidRDefault="000A11FA" w:rsidP="004F6210">
      <w:pPr>
        <w:tabs>
          <w:tab w:val="left" w:pos="-720"/>
        </w:tabs>
        <w:suppressAutoHyphens/>
        <w:jc w:val="both"/>
        <w:rPr>
          <w:rFonts w:ascii="Arial" w:hAnsi="Arial" w:cs="Arial"/>
          <w:sz w:val="22"/>
          <w:szCs w:val="22"/>
          <w:lang w:val="en-US"/>
        </w:rPr>
      </w:pPr>
    </w:p>
    <w:p w:rsidR="000A11FA" w:rsidRDefault="000A11FA"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Pr="00AC35BF" w:rsidRDefault="00AC35BF" w:rsidP="00AC35BF">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 xml:space="preserve">I confirm I have read and understand this Job Description </w:t>
      </w:r>
    </w:p>
    <w:p w:rsidR="00AC35BF" w:rsidRPr="00AC35BF" w:rsidRDefault="00AC35BF" w:rsidP="00AC35BF">
      <w:pPr>
        <w:tabs>
          <w:tab w:val="left" w:pos="-720"/>
        </w:tabs>
        <w:suppressAutoHyphens/>
        <w:jc w:val="both"/>
        <w:rPr>
          <w:rFonts w:ascii="Arial" w:hAnsi="Arial" w:cs="Arial"/>
          <w:sz w:val="22"/>
          <w:szCs w:val="22"/>
          <w:lang w:val="en-US"/>
        </w:rPr>
      </w:pPr>
    </w:p>
    <w:p w:rsidR="00AC35BF" w:rsidRPr="00AC35BF" w:rsidRDefault="00AC35BF" w:rsidP="00AC35BF">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 xml:space="preserve">Name of </w:t>
      </w:r>
      <w:proofErr w:type="spellStart"/>
      <w:r w:rsidRPr="00AC35BF">
        <w:rPr>
          <w:rFonts w:ascii="Arial" w:hAnsi="Arial" w:cs="Arial"/>
          <w:sz w:val="22"/>
          <w:szCs w:val="22"/>
          <w:lang w:val="en-US"/>
        </w:rPr>
        <w:t>Postholder</w:t>
      </w:r>
      <w:proofErr w:type="spellEnd"/>
      <w:r w:rsidRPr="00AC35BF">
        <w:rPr>
          <w:rFonts w:ascii="Arial" w:hAnsi="Arial" w:cs="Arial"/>
          <w:sz w:val="22"/>
          <w:szCs w:val="22"/>
          <w:lang w:val="en-US"/>
        </w:rPr>
        <w:t xml:space="preserve"> </w:t>
      </w:r>
      <w:r w:rsidRPr="00AC35BF">
        <w:rPr>
          <w:rFonts w:ascii="Arial" w:hAnsi="Arial" w:cs="Arial"/>
          <w:sz w:val="22"/>
          <w:szCs w:val="22"/>
          <w:lang w:val="en-US"/>
        </w:rPr>
        <w:tab/>
      </w:r>
      <w:r w:rsidRPr="00AC35BF">
        <w:rPr>
          <w:rFonts w:ascii="Arial" w:hAnsi="Arial" w:cs="Arial"/>
          <w:sz w:val="22"/>
          <w:szCs w:val="22"/>
          <w:lang w:val="en-US"/>
        </w:rPr>
        <w:tab/>
      </w:r>
      <w:r w:rsidRPr="00AC35BF">
        <w:rPr>
          <w:rFonts w:ascii="Arial" w:hAnsi="Arial" w:cs="Arial"/>
          <w:sz w:val="22"/>
          <w:szCs w:val="22"/>
          <w:lang w:val="en-US"/>
        </w:rPr>
        <w:tab/>
        <w:t>…………………………………..</w:t>
      </w:r>
    </w:p>
    <w:p w:rsidR="00AC35BF" w:rsidRPr="00AC35BF" w:rsidRDefault="00AC35BF" w:rsidP="00AC35BF">
      <w:pPr>
        <w:tabs>
          <w:tab w:val="left" w:pos="-720"/>
        </w:tabs>
        <w:suppressAutoHyphens/>
        <w:jc w:val="both"/>
        <w:rPr>
          <w:rFonts w:ascii="Arial" w:hAnsi="Arial" w:cs="Arial"/>
          <w:sz w:val="22"/>
          <w:szCs w:val="22"/>
          <w:lang w:val="en-US"/>
        </w:rPr>
      </w:pPr>
    </w:p>
    <w:p w:rsidR="00AC35BF" w:rsidRPr="00AC35BF" w:rsidRDefault="00AC35BF" w:rsidP="00AC35BF">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 xml:space="preserve">Signature </w:t>
      </w:r>
      <w:r w:rsidRPr="00AC35BF">
        <w:rPr>
          <w:rFonts w:ascii="Arial" w:hAnsi="Arial" w:cs="Arial"/>
          <w:sz w:val="22"/>
          <w:szCs w:val="22"/>
          <w:lang w:val="en-US"/>
        </w:rPr>
        <w:tab/>
      </w:r>
      <w:r w:rsidRPr="00AC35BF">
        <w:rPr>
          <w:rFonts w:ascii="Arial" w:hAnsi="Arial" w:cs="Arial"/>
          <w:sz w:val="22"/>
          <w:szCs w:val="22"/>
          <w:lang w:val="en-US"/>
        </w:rPr>
        <w:tab/>
      </w:r>
      <w:r w:rsidRPr="00AC35BF">
        <w:rPr>
          <w:rFonts w:ascii="Arial" w:hAnsi="Arial" w:cs="Arial"/>
          <w:sz w:val="22"/>
          <w:szCs w:val="22"/>
          <w:lang w:val="en-US"/>
        </w:rPr>
        <w:tab/>
      </w:r>
      <w:r w:rsidRPr="00AC35BF">
        <w:rPr>
          <w:rFonts w:ascii="Arial" w:hAnsi="Arial" w:cs="Arial"/>
          <w:sz w:val="22"/>
          <w:szCs w:val="22"/>
          <w:lang w:val="en-US"/>
        </w:rPr>
        <w:tab/>
        <w:t>…………………………………..</w:t>
      </w:r>
    </w:p>
    <w:p w:rsidR="00AC35BF" w:rsidRPr="00AC35BF" w:rsidRDefault="00AC35BF" w:rsidP="00AC35BF">
      <w:pPr>
        <w:tabs>
          <w:tab w:val="left" w:pos="-720"/>
        </w:tabs>
        <w:suppressAutoHyphens/>
        <w:jc w:val="both"/>
        <w:rPr>
          <w:rFonts w:ascii="Arial" w:hAnsi="Arial" w:cs="Arial"/>
          <w:sz w:val="22"/>
          <w:szCs w:val="22"/>
          <w:lang w:val="en-US"/>
        </w:rPr>
      </w:pPr>
    </w:p>
    <w:p w:rsidR="00AC35BF" w:rsidRPr="00AC35BF" w:rsidRDefault="00AC35BF" w:rsidP="00AC35BF">
      <w:pPr>
        <w:tabs>
          <w:tab w:val="left" w:pos="-720"/>
        </w:tabs>
        <w:suppressAutoHyphens/>
        <w:jc w:val="both"/>
        <w:rPr>
          <w:rFonts w:ascii="Arial" w:hAnsi="Arial" w:cs="Arial"/>
          <w:sz w:val="22"/>
          <w:szCs w:val="22"/>
          <w:lang w:val="en-US"/>
        </w:rPr>
      </w:pPr>
      <w:r w:rsidRPr="00AC35BF">
        <w:rPr>
          <w:rFonts w:ascii="Arial" w:hAnsi="Arial" w:cs="Arial"/>
          <w:sz w:val="22"/>
          <w:szCs w:val="22"/>
          <w:lang w:val="en-US"/>
        </w:rPr>
        <w:t>Date</w:t>
      </w:r>
      <w:r w:rsidRPr="00AC35BF">
        <w:rPr>
          <w:rFonts w:ascii="Arial" w:hAnsi="Arial" w:cs="Arial"/>
          <w:sz w:val="22"/>
          <w:szCs w:val="22"/>
          <w:lang w:val="en-US"/>
        </w:rPr>
        <w:tab/>
      </w:r>
      <w:r w:rsidRPr="00AC35BF">
        <w:rPr>
          <w:rFonts w:ascii="Arial" w:hAnsi="Arial" w:cs="Arial"/>
          <w:sz w:val="22"/>
          <w:szCs w:val="22"/>
          <w:lang w:val="en-US"/>
        </w:rPr>
        <w:tab/>
      </w:r>
      <w:r w:rsidRPr="00AC35BF">
        <w:rPr>
          <w:rFonts w:ascii="Arial" w:hAnsi="Arial" w:cs="Arial"/>
          <w:sz w:val="22"/>
          <w:szCs w:val="22"/>
          <w:lang w:val="en-US"/>
        </w:rPr>
        <w:tab/>
      </w:r>
      <w:r w:rsidRPr="00AC35BF">
        <w:rPr>
          <w:rFonts w:ascii="Arial" w:hAnsi="Arial" w:cs="Arial"/>
          <w:sz w:val="22"/>
          <w:szCs w:val="22"/>
          <w:lang w:val="en-US"/>
        </w:rPr>
        <w:tab/>
      </w:r>
      <w:r w:rsidRPr="00AC35BF">
        <w:rPr>
          <w:rFonts w:ascii="Arial" w:hAnsi="Arial" w:cs="Arial"/>
          <w:sz w:val="22"/>
          <w:szCs w:val="22"/>
          <w:lang w:val="en-US"/>
        </w:rPr>
        <w:tab/>
        <w:t>…………………………………..</w:t>
      </w: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Default="00AC35BF" w:rsidP="004F6210">
      <w:pPr>
        <w:tabs>
          <w:tab w:val="left" w:pos="-720"/>
        </w:tabs>
        <w:suppressAutoHyphens/>
        <w:jc w:val="both"/>
        <w:rPr>
          <w:rFonts w:ascii="Arial" w:hAnsi="Arial" w:cs="Arial"/>
          <w:sz w:val="22"/>
          <w:szCs w:val="22"/>
          <w:lang w:val="en-US"/>
        </w:rPr>
      </w:pPr>
    </w:p>
    <w:p w:rsidR="00AC35BF" w:rsidRPr="00AC35BF" w:rsidRDefault="00AC35BF" w:rsidP="00AC35BF">
      <w:pPr>
        <w:tabs>
          <w:tab w:val="left" w:pos="-720"/>
        </w:tabs>
        <w:suppressAutoHyphens/>
        <w:jc w:val="center"/>
        <w:rPr>
          <w:rFonts w:ascii="Arial" w:hAnsi="Arial" w:cs="Arial"/>
          <w:b/>
          <w:lang w:val="en-US"/>
        </w:rPr>
      </w:pPr>
      <w:r w:rsidRPr="00AC35BF">
        <w:rPr>
          <w:rFonts w:ascii="Arial" w:hAnsi="Arial" w:cs="Arial"/>
          <w:b/>
          <w:lang w:val="en-US"/>
        </w:rPr>
        <w:t>Person Specification</w:t>
      </w:r>
    </w:p>
    <w:p w:rsidR="00AC35BF" w:rsidRPr="00AC35BF" w:rsidRDefault="00AC35BF" w:rsidP="004F6210">
      <w:pPr>
        <w:tabs>
          <w:tab w:val="left" w:pos="-720"/>
        </w:tabs>
        <w:suppressAutoHyphens/>
        <w:jc w:val="both"/>
        <w:rPr>
          <w:rFonts w:ascii="Arial" w:hAnsi="Arial" w:cs="Arial"/>
          <w:sz w:val="22"/>
          <w:szCs w:val="22"/>
          <w:lang w:val="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4140"/>
        <w:gridCol w:w="3600"/>
      </w:tblGrid>
      <w:tr w:rsidR="004F6210" w:rsidRPr="00AC35BF" w:rsidTr="00FC0CCE">
        <w:trPr>
          <w:trHeight w:val="452"/>
        </w:trPr>
        <w:tc>
          <w:tcPr>
            <w:tcW w:w="2149" w:type="dxa"/>
          </w:tcPr>
          <w:p w:rsidR="004F6210" w:rsidRPr="00AC35BF" w:rsidRDefault="004F6210" w:rsidP="00FC0CCE">
            <w:pPr>
              <w:ind w:firstLine="72"/>
              <w:rPr>
                <w:rFonts w:ascii="Arial" w:eastAsia="Arial Unicode MS" w:hAnsi="Arial" w:cs="Arial"/>
                <w:b/>
                <w:sz w:val="22"/>
                <w:szCs w:val="22"/>
              </w:rPr>
            </w:pPr>
            <w:r w:rsidRPr="00AC35BF">
              <w:rPr>
                <w:rFonts w:ascii="Arial" w:eastAsia="Arial Unicode MS" w:hAnsi="Arial" w:cs="Arial"/>
                <w:b/>
                <w:sz w:val="22"/>
                <w:szCs w:val="22"/>
              </w:rPr>
              <w:t>CRITERIA</w:t>
            </w:r>
          </w:p>
        </w:tc>
        <w:tc>
          <w:tcPr>
            <w:tcW w:w="4140" w:type="dxa"/>
          </w:tcPr>
          <w:p w:rsidR="004F6210" w:rsidRPr="00AC35BF" w:rsidRDefault="004F6210" w:rsidP="00FC0CCE">
            <w:pPr>
              <w:rPr>
                <w:rFonts w:ascii="Arial" w:eastAsia="Arial Unicode MS" w:hAnsi="Arial" w:cs="Arial"/>
                <w:b/>
                <w:sz w:val="22"/>
                <w:szCs w:val="22"/>
              </w:rPr>
            </w:pPr>
            <w:r w:rsidRPr="00AC35BF">
              <w:rPr>
                <w:rFonts w:ascii="Arial" w:eastAsia="Arial Unicode MS" w:hAnsi="Arial" w:cs="Arial"/>
                <w:b/>
                <w:sz w:val="22"/>
                <w:szCs w:val="22"/>
              </w:rPr>
              <w:t>ESSENTIAL</w:t>
            </w:r>
          </w:p>
        </w:tc>
        <w:tc>
          <w:tcPr>
            <w:tcW w:w="3600" w:type="dxa"/>
          </w:tcPr>
          <w:p w:rsidR="004F6210" w:rsidRPr="00AC35BF" w:rsidRDefault="004F6210" w:rsidP="00FC0CCE">
            <w:pPr>
              <w:rPr>
                <w:rFonts w:ascii="Arial" w:eastAsia="Arial Unicode MS" w:hAnsi="Arial" w:cs="Arial"/>
                <w:b/>
                <w:sz w:val="22"/>
                <w:szCs w:val="22"/>
              </w:rPr>
            </w:pPr>
            <w:r w:rsidRPr="00AC35BF">
              <w:rPr>
                <w:rFonts w:ascii="Arial" w:eastAsia="Arial Unicode MS" w:hAnsi="Arial" w:cs="Arial"/>
                <w:b/>
                <w:sz w:val="22"/>
                <w:szCs w:val="22"/>
              </w:rPr>
              <w:t>DESIRABLE</w:t>
            </w:r>
          </w:p>
        </w:tc>
      </w:tr>
      <w:tr w:rsidR="004F6210" w:rsidRPr="00AC35BF" w:rsidTr="00FC0CCE">
        <w:trPr>
          <w:trHeight w:val="722"/>
        </w:trPr>
        <w:tc>
          <w:tcPr>
            <w:tcW w:w="2149" w:type="dxa"/>
          </w:tcPr>
          <w:p w:rsidR="004F6210" w:rsidRPr="00AC35BF" w:rsidRDefault="004F6210" w:rsidP="00FC0CCE">
            <w:pPr>
              <w:pStyle w:val="Heading1"/>
              <w:ind w:firstLine="72"/>
              <w:rPr>
                <w:rFonts w:ascii="Arial" w:hAnsi="Arial" w:cs="Arial"/>
                <w:sz w:val="22"/>
                <w:szCs w:val="22"/>
                <w:u w:val="none"/>
              </w:rPr>
            </w:pPr>
            <w:r w:rsidRPr="00AC35BF">
              <w:rPr>
                <w:rFonts w:ascii="Arial" w:hAnsi="Arial" w:cs="Arial"/>
                <w:sz w:val="22"/>
                <w:szCs w:val="22"/>
                <w:u w:val="none"/>
              </w:rPr>
              <w:t>Qualifications</w:t>
            </w:r>
          </w:p>
          <w:p w:rsidR="004F6210" w:rsidRPr="00AC35BF" w:rsidRDefault="004F6210" w:rsidP="00FC0CCE">
            <w:pPr>
              <w:ind w:firstLine="72"/>
              <w:jc w:val="center"/>
              <w:rPr>
                <w:rFonts w:ascii="Arial" w:eastAsia="Arial Unicode MS" w:hAnsi="Arial" w:cs="Arial"/>
                <w:sz w:val="22"/>
                <w:szCs w:val="22"/>
              </w:rPr>
            </w:pPr>
          </w:p>
        </w:tc>
        <w:tc>
          <w:tcPr>
            <w:tcW w:w="4140" w:type="dxa"/>
          </w:tcPr>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 xml:space="preserve">Degree or relevant professional qualification </w:t>
            </w:r>
          </w:p>
          <w:p w:rsidR="004F6210" w:rsidRPr="00AC35BF" w:rsidRDefault="004F6210" w:rsidP="00FC0CCE">
            <w:pPr>
              <w:numPr>
                <w:ilvl w:val="0"/>
                <w:numId w:val="4"/>
              </w:numPr>
              <w:jc w:val="both"/>
              <w:rPr>
                <w:rFonts w:ascii="Arial" w:eastAsia="Arial Unicode MS" w:hAnsi="Arial" w:cs="Arial"/>
                <w:sz w:val="22"/>
                <w:szCs w:val="22"/>
              </w:rPr>
            </w:pPr>
            <w:r w:rsidRPr="00AC35BF">
              <w:rPr>
                <w:rFonts w:ascii="Arial" w:eastAsia="Arial Unicode MS" w:hAnsi="Arial" w:cs="Arial"/>
                <w:sz w:val="22"/>
                <w:szCs w:val="22"/>
              </w:rPr>
              <w:t xml:space="preserve">Relevant management qualification </w:t>
            </w:r>
          </w:p>
          <w:p w:rsidR="004F6210" w:rsidRPr="00AC35BF" w:rsidRDefault="004F6210" w:rsidP="00FC0CCE">
            <w:pPr>
              <w:jc w:val="both"/>
              <w:rPr>
                <w:rFonts w:ascii="Arial" w:eastAsia="Arial Unicode MS" w:hAnsi="Arial" w:cs="Arial"/>
                <w:sz w:val="22"/>
                <w:szCs w:val="22"/>
              </w:rPr>
            </w:pPr>
          </w:p>
        </w:tc>
        <w:tc>
          <w:tcPr>
            <w:tcW w:w="3600" w:type="dxa"/>
          </w:tcPr>
          <w:p w:rsidR="004F6210" w:rsidRPr="00AC35BF" w:rsidRDefault="004F6210" w:rsidP="004F6210">
            <w:pPr>
              <w:numPr>
                <w:ilvl w:val="0"/>
                <w:numId w:val="20"/>
              </w:numPr>
              <w:ind w:left="266" w:hanging="266"/>
              <w:rPr>
                <w:rFonts w:ascii="Arial" w:eastAsia="Arial Unicode MS" w:hAnsi="Arial" w:cs="Arial"/>
                <w:sz w:val="22"/>
                <w:szCs w:val="22"/>
              </w:rPr>
            </w:pPr>
            <w:r w:rsidRPr="00AC35BF">
              <w:rPr>
                <w:rFonts w:ascii="Arial" w:eastAsia="Arial Unicode MS" w:hAnsi="Arial" w:cs="Arial"/>
                <w:sz w:val="22"/>
                <w:szCs w:val="22"/>
              </w:rPr>
              <w:t xml:space="preserve">Evidence of personal development  </w:t>
            </w:r>
          </w:p>
          <w:p w:rsidR="004F6210" w:rsidRPr="00AC35BF" w:rsidRDefault="004F6210" w:rsidP="00FC0CCE">
            <w:pPr>
              <w:ind w:left="266"/>
              <w:rPr>
                <w:rFonts w:ascii="Arial" w:eastAsia="Arial Unicode MS" w:hAnsi="Arial" w:cs="Arial"/>
                <w:sz w:val="22"/>
                <w:szCs w:val="22"/>
              </w:rPr>
            </w:pPr>
          </w:p>
        </w:tc>
      </w:tr>
      <w:tr w:rsidR="004F6210" w:rsidRPr="00AC35BF" w:rsidTr="00FC0CCE">
        <w:trPr>
          <w:trHeight w:val="1743"/>
        </w:trPr>
        <w:tc>
          <w:tcPr>
            <w:tcW w:w="2149" w:type="dxa"/>
          </w:tcPr>
          <w:p w:rsidR="004F6210" w:rsidRPr="00AC35BF" w:rsidRDefault="004F6210" w:rsidP="00FC0CCE">
            <w:pPr>
              <w:pStyle w:val="Heading1"/>
              <w:ind w:firstLine="72"/>
              <w:rPr>
                <w:rFonts w:ascii="Arial" w:hAnsi="Arial" w:cs="Arial"/>
                <w:sz w:val="22"/>
                <w:szCs w:val="22"/>
                <w:u w:val="none"/>
              </w:rPr>
            </w:pPr>
            <w:r w:rsidRPr="00AC35BF">
              <w:rPr>
                <w:rFonts w:ascii="Arial" w:hAnsi="Arial" w:cs="Arial"/>
                <w:sz w:val="22"/>
                <w:szCs w:val="22"/>
                <w:u w:val="none"/>
              </w:rPr>
              <w:t>Experience</w:t>
            </w:r>
          </w:p>
        </w:tc>
        <w:tc>
          <w:tcPr>
            <w:tcW w:w="4140" w:type="dxa"/>
          </w:tcPr>
          <w:p w:rsidR="004F6210" w:rsidRPr="00AC35BF" w:rsidRDefault="002A1F33"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Managed and led Care Homes within a Social Care setting</w:t>
            </w:r>
            <w:r w:rsidR="004F6210" w:rsidRPr="00AC35BF">
              <w:rPr>
                <w:rFonts w:ascii="Arial" w:eastAsia="Arial Unicode MS" w:hAnsi="Arial" w:cs="Arial"/>
                <w:sz w:val="22"/>
                <w:szCs w:val="22"/>
              </w:rPr>
              <w:t xml:space="preserve"> </w:t>
            </w:r>
          </w:p>
          <w:p w:rsidR="004F6210" w:rsidRPr="00AC35BF" w:rsidRDefault="002A1F33"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Track record of improving underperforming Homes</w:t>
            </w:r>
            <w:r w:rsidR="004F6210" w:rsidRPr="00AC35BF">
              <w:rPr>
                <w:rFonts w:ascii="Arial" w:eastAsia="Arial Unicode MS" w:hAnsi="Arial" w:cs="Arial"/>
                <w:sz w:val="22"/>
                <w:szCs w:val="22"/>
              </w:rPr>
              <w:t xml:space="preserve"> </w:t>
            </w:r>
          </w:p>
          <w:p w:rsidR="002A1F33" w:rsidRPr="00AC35BF" w:rsidRDefault="002A1F33" w:rsidP="002A1F33">
            <w:pPr>
              <w:numPr>
                <w:ilvl w:val="0"/>
                <w:numId w:val="4"/>
              </w:numPr>
              <w:rPr>
                <w:rFonts w:ascii="Arial" w:eastAsia="Arial Unicode MS" w:hAnsi="Arial" w:cs="Arial"/>
                <w:sz w:val="22"/>
                <w:szCs w:val="22"/>
              </w:rPr>
            </w:pPr>
            <w:r w:rsidRPr="00AC35BF">
              <w:rPr>
                <w:rFonts w:ascii="Arial" w:eastAsia="Arial Unicode MS" w:hAnsi="Arial" w:cs="Arial"/>
                <w:sz w:val="22"/>
                <w:szCs w:val="22"/>
              </w:rPr>
              <w:t>Leading staff through change</w:t>
            </w:r>
          </w:p>
          <w:p w:rsidR="002A1F33" w:rsidRPr="00AC35BF" w:rsidRDefault="002A1F33" w:rsidP="002A1F33">
            <w:pPr>
              <w:numPr>
                <w:ilvl w:val="0"/>
                <w:numId w:val="4"/>
              </w:numPr>
              <w:rPr>
                <w:rFonts w:ascii="Arial" w:eastAsia="Arial Unicode MS" w:hAnsi="Arial" w:cs="Arial"/>
                <w:sz w:val="22"/>
                <w:szCs w:val="22"/>
              </w:rPr>
            </w:pPr>
            <w:r w:rsidRPr="00AC35BF">
              <w:rPr>
                <w:rFonts w:ascii="Arial" w:eastAsia="Arial Unicode MS" w:hAnsi="Arial" w:cs="Arial"/>
                <w:sz w:val="22"/>
                <w:szCs w:val="22"/>
              </w:rPr>
              <w:t>Training and developing staff</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Dealing with disciplinary proceedings &amp; investigations</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 xml:space="preserve">Developing a service </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 xml:space="preserve">Care of older people in a residential setting </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 xml:space="preserve">Audit </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 xml:space="preserve">Developing relationships with all stakeholders </w:t>
            </w:r>
          </w:p>
          <w:p w:rsidR="004F6210" w:rsidRPr="00AC35BF" w:rsidRDefault="004F6210" w:rsidP="00FC0CCE">
            <w:pPr>
              <w:ind w:hanging="420"/>
              <w:jc w:val="both"/>
              <w:rPr>
                <w:rFonts w:ascii="Arial" w:eastAsia="Arial Unicode MS" w:hAnsi="Arial" w:cs="Arial"/>
                <w:sz w:val="22"/>
                <w:szCs w:val="22"/>
              </w:rPr>
            </w:pPr>
          </w:p>
        </w:tc>
        <w:tc>
          <w:tcPr>
            <w:tcW w:w="3600" w:type="dxa"/>
          </w:tcPr>
          <w:p w:rsidR="004F6210" w:rsidRPr="00AC35BF" w:rsidRDefault="004F6210" w:rsidP="004F6210">
            <w:pPr>
              <w:numPr>
                <w:ilvl w:val="0"/>
                <w:numId w:val="20"/>
              </w:numPr>
              <w:ind w:left="266" w:hanging="266"/>
              <w:rPr>
                <w:rFonts w:ascii="Arial" w:eastAsia="Arial Unicode MS" w:hAnsi="Arial" w:cs="Arial"/>
                <w:sz w:val="22"/>
                <w:szCs w:val="22"/>
              </w:rPr>
            </w:pPr>
            <w:r w:rsidRPr="00AC35BF">
              <w:rPr>
                <w:rFonts w:ascii="Arial" w:eastAsia="Arial Unicode MS" w:hAnsi="Arial" w:cs="Arial"/>
                <w:sz w:val="22"/>
                <w:szCs w:val="22"/>
              </w:rPr>
              <w:t xml:space="preserve">Experience of project management </w:t>
            </w:r>
          </w:p>
        </w:tc>
      </w:tr>
      <w:tr w:rsidR="004F6210" w:rsidRPr="00AC35BF" w:rsidTr="00FC0CCE">
        <w:trPr>
          <w:trHeight w:val="1041"/>
        </w:trPr>
        <w:tc>
          <w:tcPr>
            <w:tcW w:w="2149" w:type="dxa"/>
          </w:tcPr>
          <w:p w:rsidR="004F6210" w:rsidRPr="00AC35BF" w:rsidRDefault="004F6210" w:rsidP="00FC0CCE">
            <w:pPr>
              <w:jc w:val="center"/>
              <w:rPr>
                <w:rFonts w:ascii="Arial" w:eastAsia="Arial Unicode MS" w:hAnsi="Arial" w:cs="Arial"/>
                <w:b/>
                <w:bCs/>
                <w:sz w:val="22"/>
                <w:szCs w:val="22"/>
              </w:rPr>
            </w:pPr>
            <w:r w:rsidRPr="00AC35BF">
              <w:rPr>
                <w:rFonts w:ascii="Arial" w:eastAsia="Arial Unicode MS" w:hAnsi="Arial" w:cs="Arial"/>
                <w:b/>
                <w:bCs/>
                <w:sz w:val="22"/>
                <w:szCs w:val="22"/>
              </w:rPr>
              <w:t>Technical Skills</w:t>
            </w:r>
          </w:p>
        </w:tc>
        <w:tc>
          <w:tcPr>
            <w:tcW w:w="4140" w:type="dxa"/>
          </w:tcPr>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 xml:space="preserve">The ability to identify and solve complex problems </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The ability to evaluate and create actions plans to achieve the desired outcome</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Skilled in the recruitment and selection of staff</w:t>
            </w:r>
          </w:p>
          <w:p w:rsidR="004F6210" w:rsidRPr="00AC35BF" w:rsidRDefault="004F6210" w:rsidP="00FC0CCE">
            <w:pPr>
              <w:numPr>
                <w:ilvl w:val="0"/>
                <w:numId w:val="4"/>
              </w:numPr>
              <w:rPr>
                <w:rFonts w:ascii="Arial" w:eastAsia="Arial Unicode MS" w:hAnsi="Arial" w:cs="Arial"/>
                <w:sz w:val="22"/>
                <w:szCs w:val="22"/>
              </w:rPr>
            </w:pPr>
            <w:r w:rsidRPr="00AC35BF">
              <w:rPr>
                <w:rFonts w:ascii="Arial" w:eastAsia="Arial Unicode MS" w:hAnsi="Arial" w:cs="Arial"/>
                <w:sz w:val="22"/>
                <w:szCs w:val="22"/>
              </w:rPr>
              <w:t xml:space="preserve">Knowledge of the Care Standards Act and Health and Safety legislation </w:t>
            </w:r>
          </w:p>
        </w:tc>
        <w:tc>
          <w:tcPr>
            <w:tcW w:w="3600" w:type="dxa"/>
          </w:tcPr>
          <w:p w:rsidR="004F6210" w:rsidRPr="00AC35BF" w:rsidRDefault="004F6210" w:rsidP="00FC0CCE">
            <w:pPr>
              <w:numPr>
                <w:ilvl w:val="0"/>
                <w:numId w:val="4"/>
              </w:numPr>
              <w:tabs>
                <w:tab w:val="clear" w:pos="360"/>
              </w:tabs>
              <w:ind w:left="266" w:hanging="266"/>
              <w:rPr>
                <w:rFonts w:ascii="Arial" w:eastAsia="Arial Unicode MS" w:hAnsi="Arial" w:cs="Arial"/>
                <w:sz w:val="22"/>
                <w:szCs w:val="22"/>
              </w:rPr>
            </w:pPr>
            <w:r w:rsidRPr="00AC35BF">
              <w:rPr>
                <w:rFonts w:ascii="Arial" w:eastAsia="Arial Unicode MS" w:hAnsi="Arial" w:cs="Arial"/>
                <w:sz w:val="22"/>
                <w:szCs w:val="22"/>
              </w:rPr>
              <w:t xml:space="preserve">An understanding of dementia care </w:t>
            </w:r>
          </w:p>
          <w:p w:rsidR="004F6210" w:rsidRPr="00AC35BF" w:rsidRDefault="004F6210" w:rsidP="00FC0CCE">
            <w:pPr>
              <w:pStyle w:val="Header"/>
              <w:tabs>
                <w:tab w:val="clear" w:pos="4153"/>
                <w:tab w:val="clear" w:pos="8306"/>
              </w:tabs>
              <w:ind w:left="266" w:hanging="266"/>
              <w:rPr>
                <w:rFonts w:ascii="Arial" w:eastAsia="Arial Unicode MS" w:hAnsi="Arial" w:cs="Arial"/>
                <w:sz w:val="22"/>
                <w:szCs w:val="22"/>
              </w:rPr>
            </w:pPr>
          </w:p>
        </w:tc>
      </w:tr>
      <w:tr w:rsidR="004F6210" w:rsidRPr="00AC35BF" w:rsidTr="00FC0CCE">
        <w:trPr>
          <w:trHeight w:val="1608"/>
        </w:trPr>
        <w:tc>
          <w:tcPr>
            <w:tcW w:w="2149" w:type="dxa"/>
          </w:tcPr>
          <w:p w:rsidR="004F6210" w:rsidRPr="00AC35BF" w:rsidRDefault="004F6210" w:rsidP="00FC0CCE">
            <w:pPr>
              <w:jc w:val="center"/>
              <w:rPr>
                <w:rFonts w:ascii="Arial" w:hAnsi="Arial" w:cs="Arial"/>
                <w:b/>
                <w:sz w:val="22"/>
                <w:szCs w:val="22"/>
              </w:rPr>
            </w:pPr>
            <w:r w:rsidRPr="00AC35BF">
              <w:rPr>
                <w:rFonts w:ascii="Arial" w:hAnsi="Arial" w:cs="Arial"/>
                <w:b/>
                <w:sz w:val="22"/>
                <w:szCs w:val="22"/>
              </w:rPr>
              <w:t>Personal Qualities</w:t>
            </w:r>
          </w:p>
          <w:p w:rsidR="004F6210" w:rsidRPr="00AC35BF" w:rsidRDefault="004F6210" w:rsidP="00FC0CCE">
            <w:pPr>
              <w:jc w:val="center"/>
              <w:rPr>
                <w:rFonts w:ascii="Arial" w:hAnsi="Arial" w:cs="Arial"/>
                <w:b/>
                <w:sz w:val="22"/>
                <w:szCs w:val="22"/>
              </w:rPr>
            </w:pPr>
          </w:p>
        </w:tc>
        <w:tc>
          <w:tcPr>
            <w:tcW w:w="4140" w:type="dxa"/>
          </w:tcPr>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Able to see the ‘bigger picture’ and communicate vision to team</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 xml:space="preserve">Organised and methodical in approach to projects </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 xml:space="preserve">Good commercial awareness </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Works collaboratively with others sharing ideas and information at all times</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 xml:space="preserve">Effectively builds trust with a consistent approach between actions and words </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 xml:space="preserve">Has the ability to raise standards </w:t>
            </w:r>
            <w:r w:rsidRPr="00AC35BF">
              <w:rPr>
                <w:rFonts w:ascii="Arial" w:hAnsi="Arial" w:cs="Arial"/>
                <w:sz w:val="22"/>
                <w:szCs w:val="22"/>
              </w:rPr>
              <w:lastRenderedPageBreak/>
              <w:t xml:space="preserve">through innovation and new ideas </w:t>
            </w:r>
          </w:p>
          <w:p w:rsidR="004F6210" w:rsidRPr="00AC35BF" w:rsidRDefault="004F6210" w:rsidP="004F6210">
            <w:pPr>
              <w:numPr>
                <w:ilvl w:val="0"/>
                <w:numId w:val="19"/>
              </w:numPr>
              <w:rPr>
                <w:rFonts w:ascii="Arial" w:hAnsi="Arial" w:cs="Arial"/>
                <w:sz w:val="22"/>
                <w:szCs w:val="22"/>
              </w:rPr>
            </w:pPr>
            <w:r w:rsidRPr="00AC35BF">
              <w:rPr>
                <w:rFonts w:ascii="Arial" w:hAnsi="Arial" w:cs="Arial"/>
                <w:sz w:val="22"/>
                <w:szCs w:val="22"/>
              </w:rPr>
              <w:t>Will take responsibility for issues and resolve them.</w:t>
            </w:r>
          </w:p>
        </w:tc>
        <w:tc>
          <w:tcPr>
            <w:tcW w:w="3600" w:type="dxa"/>
          </w:tcPr>
          <w:p w:rsidR="004F6210" w:rsidRPr="00AC35BF" w:rsidRDefault="002A1F33" w:rsidP="002A1F33">
            <w:pPr>
              <w:numPr>
                <w:ilvl w:val="0"/>
                <w:numId w:val="19"/>
              </w:numPr>
              <w:rPr>
                <w:rFonts w:ascii="Arial" w:hAnsi="Arial" w:cs="Arial"/>
                <w:sz w:val="22"/>
                <w:szCs w:val="22"/>
              </w:rPr>
            </w:pPr>
            <w:r w:rsidRPr="00AC35BF">
              <w:rPr>
                <w:rFonts w:ascii="Arial" w:hAnsi="Arial" w:cs="Arial"/>
                <w:sz w:val="22"/>
                <w:szCs w:val="22"/>
              </w:rPr>
              <w:lastRenderedPageBreak/>
              <w:t xml:space="preserve">The ability to be mobile </w:t>
            </w:r>
            <w:r w:rsidR="00EB35DD" w:rsidRPr="00AC35BF">
              <w:rPr>
                <w:rFonts w:ascii="Arial" w:hAnsi="Arial" w:cs="Arial"/>
                <w:sz w:val="22"/>
                <w:szCs w:val="22"/>
              </w:rPr>
              <w:t xml:space="preserve">within a reasonable distance – typically the region in which the role is based </w:t>
            </w:r>
            <w:r w:rsidRPr="00AC35BF">
              <w:rPr>
                <w:rFonts w:ascii="Arial" w:hAnsi="Arial" w:cs="Arial"/>
                <w:sz w:val="22"/>
                <w:szCs w:val="22"/>
              </w:rPr>
              <w:t>and work in different locations as required by the business</w:t>
            </w:r>
          </w:p>
        </w:tc>
      </w:tr>
    </w:tbl>
    <w:p w:rsidR="00D2787E" w:rsidRPr="00AC35BF" w:rsidRDefault="00D2787E" w:rsidP="00D2787E">
      <w:pPr>
        <w:tabs>
          <w:tab w:val="left" w:pos="-720"/>
        </w:tabs>
        <w:suppressAutoHyphens/>
        <w:jc w:val="both"/>
        <w:rPr>
          <w:rFonts w:ascii="Arial" w:hAnsi="Arial" w:cs="Arial"/>
          <w:sz w:val="22"/>
          <w:szCs w:val="22"/>
          <w:lang w:val="en-US"/>
        </w:rPr>
      </w:pPr>
    </w:p>
    <w:p w:rsidR="00D2787E" w:rsidRPr="00AC35BF" w:rsidRDefault="00D2787E" w:rsidP="00D2787E">
      <w:pPr>
        <w:tabs>
          <w:tab w:val="left" w:pos="-720"/>
        </w:tabs>
        <w:suppressAutoHyphens/>
        <w:jc w:val="both"/>
        <w:rPr>
          <w:rFonts w:ascii="Arial" w:hAnsi="Arial" w:cs="Arial"/>
          <w:sz w:val="22"/>
          <w:szCs w:val="22"/>
          <w:lang w:val="en-US"/>
        </w:rPr>
      </w:pPr>
    </w:p>
    <w:sectPr w:rsidR="00D2787E" w:rsidRPr="00AC35BF">
      <w:headerReference w:type="default" r:id="rId9"/>
      <w:footerReference w:type="default" r:id="rId10"/>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65" w:rsidRDefault="004E2765">
      <w:r>
        <w:separator/>
      </w:r>
    </w:p>
  </w:endnote>
  <w:endnote w:type="continuationSeparator" w:id="0">
    <w:p w:rsidR="004E2765" w:rsidRDefault="004E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30" w:rsidRPr="00E0485D" w:rsidRDefault="00801948">
    <w:pPr>
      <w:pStyle w:val="Footer"/>
      <w:rPr>
        <w:rFonts w:ascii="Arial" w:hAnsi="Arial" w:cs="Arial"/>
        <w:sz w:val="16"/>
        <w:szCs w:val="16"/>
      </w:rPr>
    </w:pPr>
    <w:r>
      <w:rPr>
        <w:rFonts w:ascii="Arial" w:hAnsi="Arial" w:cs="Arial"/>
        <w:sz w:val="16"/>
        <w:szCs w:val="16"/>
      </w:rPr>
      <w:t>Operations Support Manager RCS June 2015</w:t>
    </w:r>
    <w:r w:rsidR="00080430" w:rsidRPr="00E0485D">
      <w:rPr>
        <w:rFonts w:ascii="Arial" w:hAnsi="Arial" w:cs="Arial"/>
        <w:sz w:val="16"/>
        <w:szCs w:val="16"/>
      </w:rPr>
      <w:tab/>
      <w:t xml:space="preserve">Page </w:t>
    </w:r>
    <w:r w:rsidR="00080430" w:rsidRPr="00E0485D">
      <w:rPr>
        <w:rStyle w:val="PageNumber"/>
        <w:rFonts w:ascii="Arial" w:hAnsi="Arial" w:cs="Arial"/>
        <w:sz w:val="16"/>
        <w:szCs w:val="16"/>
      </w:rPr>
      <w:fldChar w:fldCharType="begin"/>
    </w:r>
    <w:r w:rsidR="00080430" w:rsidRPr="00E0485D">
      <w:rPr>
        <w:rStyle w:val="PageNumber"/>
        <w:rFonts w:ascii="Arial" w:hAnsi="Arial" w:cs="Arial"/>
        <w:sz w:val="16"/>
        <w:szCs w:val="16"/>
      </w:rPr>
      <w:instrText xml:space="preserve"> PAGE </w:instrText>
    </w:r>
    <w:r w:rsidR="00080430" w:rsidRPr="00E0485D">
      <w:rPr>
        <w:rStyle w:val="PageNumber"/>
        <w:rFonts w:ascii="Arial" w:hAnsi="Arial" w:cs="Arial"/>
        <w:sz w:val="16"/>
        <w:szCs w:val="16"/>
      </w:rPr>
      <w:fldChar w:fldCharType="separate"/>
    </w:r>
    <w:r w:rsidR="009B01BD">
      <w:rPr>
        <w:rStyle w:val="PageNumber"/>
        <w:rFonts w:ascii="Arial" w:hAnsi="Arial" w:cs="Arial"/>
        <w:noProof/>
        <w:sz w:val="16"/>
        <w:szCs w:val="16"/>
      </w:rPr>
      <w:t>1</w:t>
    </w:r>
    <w:r w:rsidR="00080430" w:rsidRPr="00E0485D">
      <w:rPr>
        <w:rStyle w:val="PageNumber"/>
        <w:rFonts w:ascii="Arial" w:hAnsi="Arial" w:cs="Arial"/>
        <w:sz w:val="16"/>
        <w:szCs w:val="16"/>
      </w:rPr>
      <w:fldChar w:fldCharType="end"/>
    </w:r>
    <w:r w:rsidR="00080430" w:rsidRPr="00E0485D">
      <w:rPr>
        <w:rStyle w:val="PageNumber"/>
        <w:rFonts w:ascii="Arial" w:hAnsi="Arial" w:cs="Arial"/>
        <w:sz w:val="16"/>
        <w:szCs w:val="16"/>
      </w:rPr>
      <w:t xml:space="preserve"> of </w:t>
    </w:r>
    <w:r w:rsidR="00080430" w:rsidRPr="00E0485D">
      <w:rPr>
        <w:rStyle w:val="PageNumber"/>
        <w:rFonts w:ascii="Arial" w:hAnsi="Arial" w:cs="Arial"/>
        <w:sz w:val="16"/>
        <w:szCs w:val="16"/>
      </w:rPr>
      <w:fldChar w:fldCharType="begin"/>
    </w:r>
    <w:r w:rsidR="00080430" w:rsidRPr="00E0485D">
      <w:rPr>
        <w:rStyle w:val="PageNumber"/>
        <w:rFonts w:ascii="Arial" w:hAnsi="Arial" w:cs="Arial"/>
        <w:sz w:val="16"/>
        <w:szCs w:val="16"/>
      </w:rPr>
      <w:instrText xml:space="preserve"> NUMPAGES </w:instrText>
    </w:r>
    <w:r w:rsidR="00080430" w:rsidRPr="00E0485D">
      <w:rPr>
        <w:rStyle w:val="PageNumber"/>
        <w:rFonts w:ascii="Arial" w:hAnsi="Arial" w:cs="Arial"/>
        <w:sz w:val="16"/>
        <w:szCs w:val="16"/>
      </w:rPr>
      <w:fldChar w:fldCharType="separate"/>
    </w:r>
    <w:r w:rsidR="009B01BD">
      <w:rPr>
        <w:rStyle w:val="PageNumber"/>
        <w:rFonts w:ascii="Arial" w:hAnsi="Arial" w:cs="Arial"/>
        <w:noProof/>
        <w:sz w:val="16"/>
        <w:szCs w:val="16"/>
      </w:rPr>
      <w:t>5</w:t>
    </w:r>
    <w:r w:rsidR="00080430" w:rsidRPr="00E0485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65" w:rsidRDefault="004E2765">
      <w:r>
        <w:separator/>
      </w:r>
    </w:p>
  </w:footnote>
  <w:footnote w:type="continuationSeparator" w:id="0">
    <w:p w:rsidR="004E2765" w:rsidRDefault="004E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30" w:rsidRPr="000C5A9A" w:rsidRDefault="00DE6DA4" w:rsidP="000C5A9A">
    <w:pPr>
      <w:rPr>
        <w:rFonts w:ascii="Arial" w:hAnsi="Arial" w:cs="Arial"/>
      </w:rPr>
    </w:pPr>
    <w:r>
      <w:rPr>
        <w:rFonts w:ascii="Arial" w:hAnsi="Arial" w:cs="Arial"/>
        <w:b/>
        <w:bCs/>
        <w:noProof/>
        <w:lang w:eastAsia="en-GB"/>
      </w:rPr>
      <mc:AlternateContent>
        <mc:Choice Requires="wpg">
          <w:drawing>
            <wp:anchor distT="0" distB="0" distL="114300" distR="114300" simplePos="0" relativeHeight="251658240" behindDoc="1" locked="0" layoutInCell="0" allowOverlap="0" wp14:anchorId="6CA25B62" wp14:editId="2B989D16">
              <wp:simplePos x="0" y="0"/>
              <wp:positionH relativeFrom="page">
                <wp:posOffset>5400675</wp:posOffset>
              </wp:positionH>
              <wp:positionV relativeFrom="page">
                <wp:posOffset>431800</wp:posOffset>
              </wp:positionV>
              <wp:extent cx="1727835" cy="431800"/>
              <wp:effectExtent l="0" t="3175" r="5715"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" o:allowincell="f" o:allowoverlap="f">
              <o:lock v:ext="edit" aspectratio="t"/>
              <v:shape id="Freeform 2" o:spid="_x0000_s1027" style="position:absolute;left:8004;top:5032;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TsEA&#10;AADaAAAADwAAAGRycy9kb3ducmV2LnhtbESPT4vCMBTE78J+h/AWvIimCv7ZrlGWiqBH67LnR/NM&#10;yzYvpYm2fnsjCB6HmfkNs972thY3an3lWMF0koAgLpyu2Cj4Pe/HKxA+IGusHZOCO3nYbj4Ga0y1&#10;6/hEtzwYESHsU1RQhtCkUvqiJIt+4hri6F1cazFE2RqpW+wi3NZyliQLabHiuFBiQ1lJxX9+tQqy&#10;v6+syxdJvrwUuzA9zs3o6IxSw8/+5xtEoD68w6/2QSuYwf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fk7BAAAA2gAAAA8AAAAAAAAAAAAAAAAAmAIAAGRycy9kb3du&#10;cmV2LnhtbFBLBQYAAAAABAAEAPUAAACGAw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ZPsMA&#10;AADaAAAADwAAAGRycy9kb3ducmV2LnhtbESPUUvDQBCE3wX/w7FC3+xFCyJpr0E0giBCTUXo2ya3&#10;5oK5vZjbtvHfe0Khj8PMfMOsisn36kBj7AIbuJlnoIibYDtuDXxsn6/vQUVBttgHJgO/FKFYX16s&#10;MLfhyO90qKRVCcIxRwNOZMi1jo0jj3EeBuLkfYXRoyQ5ttqOeExw3+vbLLvTHjtOCw4HenTUfFd7&#10;b2DHn2X9Uz9tXreVlnJTvbl6L8bMrqaHJSihSc7hU/vFGljA/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9ZPsMAAADaAAAADwAAAAAAAAAAAAAAAACYAgAAZHJzL2Rv&#10;d25yZXYueG1sUEsFBgAAAAAEAAQA9QAAAIgD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ah8QA&#10;AADaAAAADwAAAGRycy9kb3ducmV2LnhtbESPQWvCQBSE74L/YXmCt7qxFmnTrGIFSQvSUpWcH9ln&#10;Esy+Ddmt2f77rlDwOMzMN0y2DqYVV+pdY1nBfJaAIC6tbrhScDruHp5BOI+ssbVMCn7JwXo1HmWY&#10;ajvwN10PvhIRwi5FBbX3XSqlK2sy6Ga2I47e2fYGfZR9JXWPQ4SbVj4myVIabDgu1NjRtqbycvgx&#10;ChYfRTHkp8+vVocyD2/Hfd687JWaTsLmFYSn4O/h//a7VvAEt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WofEAAAA2gAAAA8AAAAAAAAAAAAAAAAAmAIAAGRycy9k&#10;b3ducmV2LnhtbFBLBQYAAAAABAAEAPUAAACJAw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p w:rsidR="00080430" w:rsidRDefault="00080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6CC"/>
    <w:multiLevelType w:val="hybridMultilevel"/>
    <w:tmpl w:val="911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867F1"/>
    <w:multiLevelType w:val="hybridMultilevel"/>
    <w:tmpl w:val="9A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B45FC"/>
    <w:multiLevelType w:val="hybridMultilevel"/>
    <w:tmpl w:val="7508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021E3"/>
    <w:multiLevelType w:val="hybridMultilevel"/>
    <w:tmpl w:val="626A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71D0B"/>
    <w:multiLevelType w:val="hybridMultilevel"/>
    <w:tmpl w:val="DEA2A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256C1"/>
    <w:multiLevelType w:val="hybridMultilevel"/>
    <w:tmpl w:val="09D0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6621E8"/>
    <w:multiLevelType w:val="hybridMultilevel"/>
    <w:tmpl w:val="CF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A154ED"/>
    <w:multiLevelType w:val="hybridMultilevel"/>
    <w:tmpl w:val="A740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B129B"/>
    <w:multiLevelType w:val="hybridMultilevel"/>
    <w:tmpl w:val="EEAA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730F6F"/>
    <w:multiLevelType w:val="hybridMultilevel"/>
    <w:tmpl w:val="79A2D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648C9"/>
    <w:multiLevelType w:val="hybridMultilevel"/>
    <w:tmpl w:val="0DE6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B035D7"/>
    <w:multiLevelType w:val="hybridMultilevel"/>
    <w:tmpl w:val="798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01691"/>
    <w:multiLevelType w:val="hybridMultilevel"/>
    <w:tmpl w:val="E4A29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8E084E"/>
    <w:multiLevelType w:val="hybridMultilevel"/>
    <w:tmpl w:val="78F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D10402"/>
    <w:multiLevelType w:val="hybridMultilevel"/>
    <w:tmpl w:val="540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15F57"/>
    <w:multiLevelType w:val="hybridMultilevel"/>
    <w:tmpl w:val="C76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A6B4B"/>
    <w:multiLevelType w:val="hybridMultilevel"/>
    <w:tmpl w:val="39F0F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E6D67"/>
    <w:multiLevelType w:val="hybridMultilevel"/>
    <w:tmpl w:val="909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C7DD0"/>
    <w:multiLevelType w:val="hybridMultilevel"/>
    <w:tmpl w:val="DEB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070009"/>
    <w:multiLevelType w:val="hybridMultilevel"/>
    <w:tmpl w:val="048A5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5"/>
  </w:num>
  <w:num w:numId="4">
    <w:abstractNumId w:val="18"/>
  </w:num>
  <w:num w:numId="5">
    <w:abstractNumId w:val="7"/>
  </w:num>
  <w:num w:numId="6">
    <w:abstractNumId w:val="30"/>
  </w:num>
  <w:num w:numId="7">
    <w:abstractNumId w:val="16"/>
  </w:num>
  <w:num w:numId="8">
    <w:abstractNumId w:val="12"/>
  </w:num>
  <w:num w:numId="9">
    <w:abstractNumId w:val="25"/>
  </w:num>
  <w:num w:numId="10">
    <w:abstractNumId w:val="10"/>
  </w:num>
  <w:num w:numId="11">
    <w:abstractNumId w:val="19"/>
  </w:num>
  <w:num w:numId="12">
    <w:abstractNumId w:val="20"/>
  </w:num>
  <w:num w:numId="13">
    <w:abstractNumId w:val="3"/>
  </w:num>
  <w:num w:numId="14">
    <w:abstractNumId w:val="0"/>
  </w:num>
  <w:num w:numId="15">
    <w:abstractNumId w:val="13"/>
  </w:num>
  <w:num w:numId="16">
    <w:abstractNumId w:val="24"/>
  </w:num>
  <w:num w:numId="17">
    <w:abstractNumId w:val="15"/>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7"/>
  </w:num>
  <w:num w:numId="22">
    <w:abstractNumId w:val="22"/>
  </w:num>
  <w:num w:numId="23">
    <w:abstractNumId w:val="23"/>
  </w:num>
  <w:num w:numId="24">
    <w:abstractNumId w:val="1"/>
  </w:num>
  <w:num w:numId="25">
    <w:abstractNumId w:val="26"/>
  </w:num>
  <w:num w:numId="26">
    <w:abstractNumId w:val="11"/>
  </w:num>
  <w:num w:numId="27">
    <w:abstractNumId w:val="14"/>
  </w:num>
  <w:num w:numId="28">
    <w:abstractNumId w:val="29"/>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80430"/>
    <w:rsid w:val="000A11FA"/>
    <w:rsid w:val="000B6F18"/>
    <w:rsid w:val="000C0469"/>
    <w:rsid w:val="000C5A9A"/>
    <w:rsid w:val="000D77A5"/>
    <w:rsid w:val="000F1DEE"/>
    <w:rsid w:val="00133416"/>
    <w:rsid w:val="00161571"/>
    <w:rsid w:val="00200D76"/>
    <w:rsid w:val="00230822"/>
    <w:rsid w:val="00290487"/>
    <w:rsid w:val="002A1F33"/>
    <w:rsid w:val="002B7478"/>
    <w:rsid w:val="002F2D83"/>
    <w:rsid w:val="003153D3"/>
    <w:rsid w:val="00352762"/>
    <w:rsid w:val="0039773A"/>
    <w:rsid w:val="003A0393"/>
    <w:rsid w:val="003A2A52"/>
    <w:rsid w:val="00403F05"/>
    <w:rsid w:val="00431063"/>
    <w:rsid w:val="00431ED0"/>
    <w:rsid w:val="00444E98"/>
    <w:rsid w:val="00445606"/>
    <w:rsid w:val="004548CD"/>
    <w:rsid w:val="004671AA"/>
    <w:rsid w:val="00471E0F"/>
    <w:rsid w:val="004723D6"/>
    <w:rsid w:val="00476686"/>
    <w:rsid w:val="004858CE"/>
    <w:rsid w:val="00494FC3"/>
    <w:rsid w:val="00496EB4"/>
    <w:rsid w:val="004A4824"/>
    <w:rsid w:val="004B39CB"/>
    <w:rsid w:val="004B5296"/>
    <w:rsid w:val="004E2765"/>
    <w:rsid w:val="004E5BCB"/>
    <w:rsid w:val="004F6210"/>
    <w:rsid w:val="005426B0"/>
    <w:rsid w:val="0056480B"/>
    <w:rsid w:val="005A4082"/>
    <w:rsid w:val="005D1BDD"/>
    <w:rsid w:val="005D58EC"/>
    <w:rsid w:val="00611F4A"/>
    <w:rsid w:val="006539DD"/>
    <w:rsid w:val="006544B4"/>
    <w:rsid w:val="00691721"/>
    <w:rsid w:val="00694515"/>
    <w:rsid w:val="006A7910"/>
    <w:rsid w:val="0071238F"/>
    <w:rsid w:val="007141CE"/>
    <w:rsid w:val="007571DE"/>
    <w:rsid w:val="007C6D41"/>
    <w:rsid w:val="007E71AE"/>
    <w:rsid w:val="00801948"/>
    <w:rsid w:val="00801D41"/>
    <w:rsid w:val="00825DD4"/>
    <w:rsid w:val="009253FB"/>
    <w:rsid w:val="009B01BD"/>
    <w:rsid w:val="009B4F92"/>
    <w:rsid w:val="009D22DF"/>
    <w:rsid w:val="009E05DE"/>
    <w:rsid w:val="00A316F9"/>
    <w:rsid w:val="00A57EF0"/>
    <w:rsid w:val="00A75914"/>
    <w:rsid w:val="00AA3DC5"/>
    <w:rsid w:val="00AC35BF"/>
    <w:rsid w:val="00BA36AD"/>
    <w:rsid w:val="00BA46CD"/>
    <w:rsid w:val="00CB4DF8"/>
    <w:rsid w:val="00CD27FB"/>
    <w:rsid w:val="00CD65EA"/>
    <w:rsid w:val="00CE0259"/>
    <w:rsid w:val="00CF397E"/>
    <w:rsid w:val="00D137C8"/>
    <w:rsid w:val="00D2787E"/>
    <w:rsid w:val="00D53E54"/>
    <w:rsid w:val="00D656CA"/>
    <w:rsid w:val="00D77A55"/>
    <w:rsid w:val="00DA5171"/>
    <w:rsid w:val="00DE6DA4"/>
    <w:rsid w:val="00DE73D6"/>
    <w:rsid w:val="00E0485D"/>
    <w:rsid w:val="00E1398B"/>
    <w:rsid w:val="00E15844"/>
    <w:rsid w:val="00E32969"/>
    <w:rsid w:val="00E7157B"/>
    <w:rsid w:val="00E73A20"/>
    <w:rsid w:val="00E76EB4"/>
    <w:rsid w:val="00E90234"/>
    <w:rsid w:val="00EB1F4C"/>
    <w:rsid w:val="00EB35DD"/>
    <w:rsid w:val="00F136BF"/>
    <w:rsid w:val="00F375E7"/>
    <w:rsid w:val="00F82DE8"/>
    <w:rsid w:val="00FA5163"/>
    <w:rsid w:val="00FC082C"/>
    <w:rsid w:val="00FC0CCE"/>
    <w:rsid w:val="00FC40DB"/>
    <w:rsid w:val="00FD3DEA"/>
    <w:rsid w:val="00FE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9E05DE"/>
    <w:rPr>
      <w:sz w:val="16"/>
      <w:szCs w:val="16"/>
    </w:rPr>
  </w:style>
  <w:style w:type="paragraph" w:styleId="CommentText">
    <w:name w:val="annotation text"/>
    <w:basedOn w:val="Normal"/>
    <w:link w:val="CommentTextChar"/>
    <w:rsid w:val="009E05DE"/>
    <w:rPr>
      <w:sz w:val="20"/>
      <w:szCs w:val="20"/>
    </w:rPr>
  </w:style>
  <w:style w:type="character" w:customStyle="1" w:styleId="CommentTextChar">
    <w:name w:val="Comment Text Char"/>
    <w:basedOn w:val="DefaultParagraphFont"/>
    <w:link w:val="CommentText"/>
    <w:rsid w:val="009E05DE"/>
    <w:rPr>
      <w:lang w:eastAsia="en-US"/>
    </w:rPr>
  </w:style>
  <w:style w:type="paragraph" w:styleId="CommentSubject">
    <w:name w:val="annotation subject"/>
    <w:basedOn w:val="CommentText"/>
    <w:next w:val="CommentText"/>
    <w:link w:val="CommentSubjectChar"/>
    <w:rsid w:val="009E05DE"/>
    <w:rPr>
      <w:b/>
      <w:bCs/>
    </w:rPr>
  </w:style>
  <w:style w:type="character" w:customStyle="1" w:styleId="CommentSubjectChar">
    <w:name w:val="Comment Subject Char"/>
    <w:basedOn w:val="CommentTextChar"/>
    <w:link w:val="CommentSubject"/>
    <w:rsid w:val="009E05D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9E05DE"/>
    <w:rPr>
      <w:sz w:val="16"/>
      <w:szCs w:val="16"/>
    </w:rPr>
  </w:style>
  <w:style w:type="paragraph" w:styleId="CommentText">
    <w:name w:val="annotation text"/>
    <w:basedOn w:val="Normal"/>
    <w:link w:val="CommentTextChar"/>
    <w:rsid w:val="009E05DE"/>
    <w:rPr>
      <w:sz w:val="20"/>
      <w:szCs w:val="20"/>
    </w:rPr>
  </w:style>
  <w:style w:type="character" w:customStyle="1" w:styleId="CommentTextChar">
    <w:name w:val="Comment Text Char"/>
    <w:basedOn w:val="DefaultParagraphFont"/>
    <w:link w:val="CommentText"/>
    <w:rsid w:val="009E05DE"/>
    <w:rPr>
      <w:lang w:eastAsia="en-US"/>
    </w:rPr>
  </w:style>
  <w:style w:type="paragraph" w:styleId="CommentSubject">
    <w:name w:val="annotation subject"/>
    <w:basedOn w:val="CommentText"/>
    <w:next w:val="CommentText"/>
    <w:link w:val="CommentSubjectChar"/>
    <w:rsid w:val="009E05DE"/>
    <w:rPr>
      <w:b/>
      <w:bCs/>
    </w:rPr>
  </w:style>
  <w:style w:type="character" w:customStyle="1" w:styleId="CommentSubjectChar">
    <w:name w:val="Comment Subject Char"/>
    <w:basedOn w:val="CommentTextChar"/>
    <w:link w:val="CommentSubject"/>
    <w:rsid w:val="009E05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3824">
      <w:bodyDiv w:val="1"/>
      <w:marLeft w:val="0"/>
      <w:marRight w:val="0"/>
      <w:marTop w:val="0"/>
      <w:marBottom w:val="0"/>
      <w:divBdr>
        <w:top w:val="none" w:sz="0" w:space="0" w:color="auto"/>
        <w:left w:val="none" w:sz="0" w:space="0" w:color="auto"/>
        <w:bottom w:val="none" w:sz="0" w:space="0" w:color="auto"/>
        <w:right w:val="none" w:sz="0" w:space="0" w:color="auto"/>
      </w:divBdr>
    </w:div>
    <w:div w:id="17469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3E8C-B218-4748-AA73-FC7DD273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johndeni</cp:lastModifiedBy>
  <cp:revision>3</cp:revision>
  <cp:lastPrinted>2012-10-26T13:36:00Z</cp:lastPrinted>
  <dcterms:created xsi:type="dcterms:W3CDTF">2015-07-14T08:06:00Z</dcterms:created>
  <dcterms:modified xsi:type="dcterms:W3CDTF">2015-07-14T08:07:00Z</dcterms:modified>
</cp:coreProperties>
</file>