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6242FE42"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151D1">
        <w:rPr>
          <w:rFonts w:ascii="Arial" w:hAnsi="Arial" w:cs="Arial"/>
          <w:bCs/>
          <w:sz w:val="22"/>
          <w:szCs w:val="22"/>
        </w:rPr>
        <w:tab/>
        <w:t>Billing</w:t>
      </w:r>
      <w:r w:rsidR="004D4BA4">
        <w:rPr>
          <w:rFonts w:ascii="Arial" w:hAnsi="Arial" w:cs="Arial"/>
          <w:bCs/>
          <w:sz w:val="22"/>
          <w:szCs w:val="22"/>
        </w:rPr>
        <w:t xml:space="preserve"> Administrator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65FEFAEE" w:rsidR="009E0E97" w:rsidRPr="004D4BA4"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4333ED">
        <w:rPr>
          <w:rFonts w:ascii="Arial" w:hAnsi="Arial" w:cs="Arial"/>
          <w:bCs/>
          <w:sz w:val="22"/>
          <w:szCs w:val="22"/>
        </w:rPr>
        <w:t>Billing Team Leader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CED4D4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333ED">
        <w:rPr>
          <w:rFonts w:ascii="Arial" w:hAnsi="Arial" w:cs="Arial"/>
          <w:bCs/>
          <w:sz w:val="22"/>
          <w:szCs w:val="22"/>
        </w:rPr>
        <w:t>Credit Control and Billing Manager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06AE8F9" w14:textId="4ABDAB1E" w:rsidR="004D4BA4" w:rsidRPr="00712391" w:rsidRDefault="004D4BA4" w:rsidP="004D4BA4">
      <w:pPr>
        <w:pStyle w:val="Header"/>
        <w:tabs>
          <w:tab w:val="clear" w:pos="4153"/>
          <w:tab w:val="clear" w:pos="8306"/>
        </w:tabs>
        <w:rPr>
          <w:rFonts w:ascii="Arial" w:hAnsi="Arial" w:cs="Arial"/>
          <w:sz w:val="22"/>
          <w:szCs w:val="22"/>
        </w:rPr>
      </w:pPr>
      <w:r>
        <w:rPr>
          <w:rFonts w:ascii="Arial" w:hAnsi="Arial" w:cs="Arial"/>
          <w:sz w:val="22"/>
          <w:szCs w:val="22"/>
        </w:rPr>
        <w:t>T</w:t>
      </w:r>
      <w:r w:rsidRPr="00712391">
        <w:rPr>
          <w:rFonts w:ascii="Arial" w:hAnsi="Arial" w:cs="Arial"/>
          <w:sz w:val="22"/>
          <w:szCs w:val="22"/>
        </w:rPr>
        <w:t>o</w:t>
      </w:r>
      <w:r w:rsidRPr="008811FE">
        <w:rPr>
          <w:rFonts w:ascii="Arial" w:hAnsi="Arial" w:cs="Arial"/>
          <w:sz w:val="22"/>
          <w:szCs w:val="22"/>
        </w:rPr>
        <w:t xml:space="preserve"> provid</w:t>
      </w:r>
      <w:r>
        <w:rPr>
          <w:rFonts w:ascii="Arial" w:hAnsi="Arial" w:cs="Arial"/>
          <w:sz w:val="22"/>
          <w:szCs w:val="22"/>
        </w:rPr>
        <w:t xml:space="preserve">e </w:t>
      </w:r>
      <w:r w:rsidRPr="008811FE">
        <w:rPr>
          <w:rFonts w:ascii="Arial" w:hAnsi="Arial" w:cs="Arial"/>
          <w:sz w:val="22"/>
          <w:szCs w:val="22"/>
        </w:rPr>
        <w:t xml:space="preserve">efficient and accurate Billing </w:t>
      </w:r>
      <w:r>
        <w:rPr>
          <w:rFonts w:ascii="Arial" w:hAnsi="Arial" w:cs="Arial"/>
          <w:sz w:val="22"/>
          <w:szCs w:val="22"/>
        </w:rPr>
        <w:t>for</w:t>
      </w:r>
      <w:r w:rsidRPr="008811FE">
        <w:rPr>
          <w:rFonts w:ascii="Arial" w:hAnsi="Arial" w:cs="Arial"/>
          <w:sz w:val="22"/>
          <w:szCs w:val="22"/>
        </w:rPr>
        <w:t xml:space="preserve"> all</w:t>
      </w:r>
      <w:r>
        <w:rPr>
          <w:rFonts w:ascii="Arial" w:hAnsi="Arial" w:cs="Arial"/>
          <w:sz w:val="22"/>
          <w:szCs w:val="22"/>
        </w:rPr>
        <w:t xml:space="preserve"> our</w:t>
      </w:r>
      <w:r w:rsidRPr="008811FE">
        <w:rPr>
          <w:rFonts w:ascii="Arial" w:hAnsi="Arial" w:cs="Arial"/>
          <w:sz w:val="22"/>
          <w:szCs w:val="22"/>
        </w:rPr>
        <w:t xml:space="preserve"> customers. This includes the raising of invoices and credit notes in respect of Local Authority </w:t>
      </w:r>
      <w:r>
        <w:rPr>
          <w:rFonts w:ascii="Arial" w:hAnsi="Arial" w:cs="Arial"/>
          <w:sz w:val="22"/>
          <w:szCs w:val="22"/>
        </w:rPr>
        <w:t xml:space="preserve">placed residents as </w:t>
      </w:r>
      <w:r w:rsidRPr="008811FE">
        <w:rPr>
          <w:rFonts w:ascii="Arial" w:hAnsi="Arial" w:cs="Arial"/>
          <w:sz w:val="22"/>
          <w:szCs w:val="22"/>
        </w:rPr>
        <w:t xml:space="preserve">well </w:t>
      </w:r>
      <w:r>
        <w:rPr>
          <w:rFonts w:ascii="Arial" w:hAnsi="Arial" w:cs="Arial"/>
          <w:sz w:val="22"/>
          <w:szCs w:val="22"/>
        </w:rPr>
        <w:t>fully self- funded residents</w:t>
      </w:r>
      <w:r w:rsidRPr="008811FE">
        <w:rPr>
          <w:rFonts w:ascii="Arial" w:hAnsi="Arial" w:cs="Arial"/>
          <w:sz w:val="22"/>
          <w:szCs w:val="22"/>
        </w:rPr>
        <w:t>.</w:t>
      </w:r>
      <w:r>
        <w:rPr>
          <w:rFonts w:ascii="Arial" w:hAnsi="Arial" w:cs="Arial"/>
          <w:sz w:val="22"/>
          <w:szCs w:val="22"/>
        </w:rPr>
        <w:t xml:space="preserve"> </w:t>
      </w:r>
    </w:p>
    <w:p w14:paraId="60786123" w14:textId="77777777" w:rsidR="004D4BA4" w:rsidRDefault="004D4BA4" w:rsidP="004D4BA4">
      <w:pPr>
        <w:jc w:val="both"/>
        <w:rPr>
          <w:rFonts w:ascii="Arial" w:hAnsi="Arial" w:cs="Arial"/>
          <w:color w:val="000000" w:themeColor="text1"/>
          <w:sz w:val="22"/>
          <w:szCs w:val="22"/>
        </w:rPr>
      </w:pPr>
    </w:p>
    <w:p w14:paraId="05335CE7" w14:textId="77777777" w:rsidR="004D4BA4" w:rsidRDefault="004D4BA4" w:rsidP="004D4BA4">
      <w:pPr>
        <w:jc w:val="both"/>
        <w:rPr>
          <w:rFonts w:ascii="Arial" w:hAnsi="Arial" w:cs="Arial"/>
          <w:color w:val="000000" w:themeColor="text1"/>
          <w:sz w:val="22"/>
          <w:szCs w:val="22"/>
        </w:rPr>
      </w:pPr>
      <w:r>
        <w:rPr>
          <w:rFonts w:ascii="Arial" w:hAnsi="Arial" w:cs="Arial"/>
          <w:sz w:val="22"/>
          <w:szCs w:val="22"/>
        </w:rPr>
        <w:t>Excellent communication skills are a prerequisite as the role requires maintaining positive and effective relationships with divisional and finance stakeholders, in addition to Care Home colleagues. The successful candidate will be able to demonstrate the ability to work in a high control environment, focussed on reducing risk to Care UK whilst maintaining lean and effective processes.</w:t>
      </w:r>
      <w:r>
        <w:rPr>
          <w:rFonts w:ascii="Arial" w:hAnsi="Arial" w:cs="Arial"/>
          <w:color w:val="000000" w:themeColor="text1"/>
          <w:sz w:val="22"/>
          <w:szCs w:val="22"/>
        </w:rPr>
        <w:t xml:space="preserve"> Operating in a rapidly growing environment they need to be able to welcome and actively participate in the management of change and help drive improved customer service.</w:t>
      </w:r>
    </w:p>
    <w:p w14:paraId="1E7FAD96" w14:textId="77777777" w:rsidR="004D4BA4" w:rsidRDefault="004D4BA4" w:rsidP="004D4BA4">
      <w:pPr>
        <w:jc w:val="both"/>
        <w:rPr>
          <w:rFonts w:ascii="Arial" w:hAnsi="Arial" w:cs="Arial"/>
          <w:sz w:val="22"/>
          <w:szCs w:val="22"/>
        </w:rPr>
      </w:pP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2C68354"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 xml:space="preserve">Raising invoices for Residential customers including Contract, Local Authority  and privately funded  beds </w:t>
      </w:r>
    </w:p>
    <w:p w14:paraId="34A8F82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Ensuring the accuracy of customer accounts and ensuring all balances reflect the latest transactions</w:t>
      </w:r>
    </w:p>
    <w:p w14:paraId="514479FC"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Ensuring transaction processing is performed in the most efficient manner</w:t>
      </w:r>
    </w:p>
    <w:p w14:paraId="4B088A8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Reconciliation of all invoices raised</w:t>
      </w:r>
    </w:p>
    <w:p w14:paraId="21B6DF38"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Responsible for ensuring that all transactions raised are approved in accordance with the Authorisation Matrix</w:t>
      </w:r>
    </w:p>
    <w:p w14:paraId="7F9E2515"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Homes Administrators</w:t>
      </w:r>
      <w:r>
        <w:rPr>
          <w:rFonts w:ascii="Arial" w:hAnsi="Arial" w:cs="Arial"/>
          <w:sz w:val="22"/>
          <w:szCs w:val="22"/>
        </w:rPr>
        <w:t xml:space="preserve"> and</w:t>
      </w:r>
      <w:r w:rsidRPr="00712391">
        <w:rPr>
          <w:rFonts w:ascii="Arial" w:hAnsi="Arial" w:cs="Arial"/>
          <w:sz w:val="22"/>
          <w:szCs w:val="22"/>
        </w:rPr>
        <w:t xml:space="preserve"> Managers to ensure accurate invoices are issued </w:t>
      </w:r>
    </w:p>
    <w:p w14:paraId="71018A3E" w14:textId="77777777" w:rsidR="004D4BA4" w:rsidRPr="00712391" w:rsidRDefault="004D4BA4" w:rsidP="004D4BA4">
      <w:pPr>
        <w:pStyle w:val="Header"/>
        <w:numPr>
          <w:ilvl w:val="0"/>
          <w:numId w:val="20"/>
        </w:numPr>
        <w:tabs>
          <w:tab w:val="clear" w:pos="4153"/>
          <w:tab w:val="clear" w:pos="8306"/>
        </w:tabs>
        <w:rPr>
          <w:rFonts w:ascii="Arial" w:hAnsi="Arial" w:cs="Arial"/>
          <w:sz w:val="22"/>
          <w:szCs w:val="22"/>
        </w:rPr>
      </w:pPr>
      <w:r w:rsidRPr="00712391">
        <w:rPr>
          <w:rFonts w:ascii="Arial" w:hAnsi="Arial" w:cs="Arial"/>
          <w:sz w:val="22"/>
          <w:szCs w:val="22"/>
        </w:rPr>
        <w:t>Liaising with customers (including residents r</w:t>
      </w:r>
      <w:r>
        <w:rPr>
          <w:rFonts w:ascii="Arial" w:hAnsi="Arial" w:cs="Arial"/>
          <w:sz w:val="22"/>
          <w:szCs w:val="22"/>
        </w:rPr>
        <w:t>elatives) to resolve any</w:t>
      </w:r>
      <w:r w:rsidRPr="00712391">
        <w:rPr>
          <w:rFonts w:ascii="Arial" w:hAnsi="Arial" w:cs="Arial"/>
          <w:sz w:val="22"/>
          <w:szCs w:val="22"/>
        </w:rPr>
        <w:t xml:space="preserve"> account</w:t>
      </w:r>
      <w:r>
        <w:rPr>
          <w:rFonts w:ascii="Arial" w:hAnsi="Arial" w:cs="Arial"/>
          <w:sz w:val="22"/>
          <w:szCs w:val="22"/>
        </w:rPr>
        <w:t xml:space="preserve"> queries </w:t>
      </w:r>
      <w:r w:rsidRPr="00712391">
        <w:rPr>
          <w:rFonts w:ascii="Arial" w:hAnsi="Arial" w:cs="Arial"/>
          <w:sz w:val="22"/>
          <w:szCs w:val="22"/>
        </w:rPr>
        <w:t>to mutually acceptable outcomes</w:t>
      </w:r>
    </w:p>
    <w:p w14:paraId="632150DA"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Pr>
          <w:rFonts w:ascii="Arial" w:hAnsi="Arial" w:cs="Arial"/>
          <w:sz w:val="22"/>
          <w:szCs w:val="22"/>
        </w:rPr>
        <w:t>Liaison with Credit Control team, Care Homes</w:t>
      </w:r>
      <w:r w:rsidRPr="00F40C88">
        <w:rPr>
          <w:rFonts w:ascii="Arial" w:hAnsi="Arial" w:cs="Arial"/>
          <w:sz w:val="22"/>
          <w:szCs w:val="22"/>
        </w:rPr>
        <w:t xml:space="preserve"> </w:t>
      </w:r>
      <w:r>
        <w:rPr>
          <w:rFonts w:ascii="Arial" w:hAnsi="Arial" w:cs="Arial"/>
          <w:sz w:val="22"/>
          <w:szCs w:val="22"/>
        </w:rPr>
        <w:t xml:space="preserve">and Regional Directors </w:t>
      </w:r>
      <w:r w:rsidRPr="00F40C88">
        <w:rPr>
          <w:rFonts w:ascii="Arial" w:hAnsi="Arial" w:cs="Arial"/>
          <w:sz w:val="22"/>
          <w:szCs w:val="22"/>
        </w:rPr>
        <w:t xml:space="preserve">to ensure that </w:t>
      </w:r>
      <w:r>
        <w:rPr>
          <w:rFonts w:ascii="Arial" w:hAnsi="Arial" w:cs="Arial"/>
          <w:sz w:val="22"/>
          <w:szCs w:val="22"/>
        </w:rPr>
        <w:t xml:space="preserve">any account </w:t>
      </w:r>
      <w:r w:rsidRPr="00F40C88">
        <w:rPr>
          <w:rFonts w:ascii="Arial" w:hAnsi="Arial" w:cs="Arial"/>
          <w:sz w:val="22"/>
          <w:szCs w:val="22"/>
        </w:rPr>
        <w:t>queries and outstandi</w:t>
      </w:r>
      <w:r>
        <w:rPr>
          <w:rFonts w:ascii="Arial" w:hAnsi="Arial" w:cs="Arial"/>
          <w:sz w:val="22"/>
          <w:szCs w:val="22"/>
        </w:rPr>
        <w:t>ng issues are resolved promptly in order to prevent delays to Billing cycles</w:t>
      </w:r>
    </w:p>
    <w:p w14:paraId="10279D6E"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 xml:space="preserve">Assist the Credit Controller in monitoring sales ledger balances and in resolving account problems to ensure timely settlement of debts due to the company </w:t>
      </w:r>
    </w:p>
    <w:p w14:paraId="5ACF3D75" w14:textId="77777777" w:rsidR="004D4BA4" w:rsidRPr="00831C2B" w:rsidRDefault="004D4BA4" w:rsidP="004D4BA4">
      <w:pPr>
        <w:pStyle w:val="Header"/>
        <w:numPr>
          <w:ilvl w:val="0"/>
          <w:numId w:val="20"/>
        </w:numPr>
        <w:tabs>
          <w:tab w:val="clear" w:pos="4153"/>
          <w:tab w:val="clear" w:pos="8306"/>
        </w:tabs>
        <w:rPr>
          <w:rFonts w:ascii="Arial" w:hAnsi="Arial" w:cs="Arial"/>
          <w:sz w:val="22"/>
          <w:szCs w:val="22"/>
        </w:rPr>
      </w:pPr>
      <w:r w:rsidRPr="00831C2B">
        <w:rPr>
          <w:rFonts w:ascii="Arial" w:hAnsi="Arial" w:cs="Arial"/>
          <w:sz w:val="22"/>
          <w:szCs w:val="22"/>
        </w:rPr>
        <w:t>Work as part of the team</w:t>
      </w:r>
      <w:r>
        <w:rPr>
          <w:rFonts w:ascii="Arial" w:hAnsi="Arial" w:cs="Arial"/>
          <w:sz w:val="22"/>
          <w:szCs w:val="22"/>
        </w:rPr>
        <w:t xml:space="preserve"> and support colleagues where necessary </w:t>
      </w:r>
      <w:r w:rsidRPr="00831C2B">
        <w:rPr>
          <w:rFonts w:ascii="Arial" w:hAnsi="Arial" w:cs="Arial"/>
          <w:sz w:val="22"/>
          <w:szCs w:val="22"/>
        </w:rPr>
        <w:t>to ensure that all invoicing is completed on a timely basis</w:t>
      </w:r>
    </w:p>
    <w:p w14:paraId="5B7589B1" w14:textId="77777777" w:rsidR="004D4BA4" w:rsidRDefault="004D4BA4" w:rsidP="004D4BA4">
      <w:pPr>
        <w:pStyle w:val="Header"/>
        <w:numPr>
          <w:ilvl w:val="0"/>
          <w:numId w:val="20"/>
        </w:numPr>
        <w:tabs>
          <w:tab w:val="clear" w:pos="4153"/>
          <w:tab w:val="clear" w:pos="8306"/>
        </w:tabs>
        <w:rPr>
          <w:rFonts w:ascii="Arial" w:hAnsi="Arial" w:cs="Arial"/>
          <w:sz w:val="22"/>
          <w:szCs w:val="22"/>
        </w:rPr>
      </w:pPr>
      <w:r w:rsidRPr="00F40C88">
        <w:rPr>
          <w:rFonts w:ascii="Arial" w:hAnsi="Arial" w:cs="Arial"/>
          <w:sz w:val="22"/>
          <w:szCs w:val="22"/>
        </w:rPr>
        <w:t>P</w:t>
      </w:r>
      <w:r>
        <w:rPr>
          <w:rFonts w:ascii="Arial" w:hAnsi="Arial" w:cs="Arial"/>
          <w:sz w:val="22"/>
          <w:szCs w:val="22"/>
        </w:rPr>
        <w:t xml:space="preserve">rovide feedback and escalate </w:t>
      </w:r>
      <w:r w:rsidRPr="00F40C88">
        <w:rPr>
          <w:rFonts w:ascii="Arial" w:hAnsi="Arial" w:cs="Arial"/>
          <w:sz w:val="22"/>
          <w:szCs w:val="22"/>
        </w:rPr>
        <w:t xml:space="preserve">when necessary where </w:t>
      </w:r>
      <w:r>
        <w:rPr>
          <w:rFonts w:ascii="Arial" w:hAnsi="Arial" w:cs="Arial"/>
          <w:sz w:val="22"/>
          <w:szCs w:val="22"/>
        </w:rPr>
        <w:t>Billing processes and</w:t>
      </w:r>
      <w:r w:rsidRPr="00F40C88">
        <w:rPr>
          <w:rFonts w:ascii="Arial" w:hAnsi="Arial" w:cs="Arial"/>
          <w:sz w:val="22"/>
          <w:szCs w:val="22"/>
        </w:rPr>
        <w:t xml:space="preserve"> procedures are not </w:t>
      </w:r>
      <w:r>
        <w:rPr>
          <w:rFonts w:ascii="Arial" w:hAnsi="Arial" w:cs="Arial"/>
          <w:sz w:val="22"/>
          <w:szCs w:val="22"/>
        </w:rPr>
        <w:t>followed properly</w:t>
      </w:r>
    </w:p>
    <w:p w14:paraId="4730437C" w14:textId="77777777" w:rsidR="004D4BA4" w:rsidRDefault="004D4BA4" w:rsidP="004D4BA4">
      <w:pPr>
        <w:pStyle w:val="ListParagraph"/>
        <w:numPr>
          <w:ilvl w:val="0"/>
          <w:numId w:val="20"/>
        </w:numPr>
        <w:rPr>
          <w:rFonts w:ascii="Arial" w:hAnsi="Arial" w:cs="Arial"/>
          <w:sz w:val="22"/>
          <w:szCs w:val="22"/>
        </w:rPr>
      </w:pPr>
      <w:r w:rsidRPr="00AA5838">
        <w:rPr>
          <w:rFonts w:ascii="Arial" w:hAnsi="Arial" w:cs="Arial"/>
          <w:sz w:val="22"/>
          <w:szCs w:val="22"/>
        </w:rPr>
        <w:t>This list of key responsibilities is not exhaustive and the post holder may be required to undertake other relevant and appropriat</w:t>
      </w:r>
      <w:r>
        <w:rPr>
          <w:rFonts w:ascii="Arial" w:hAnsi="Arial" w:cs="Arial"/>
          <w:sz w:val="22"/>
          <w:szCs w:val="22"/>
        </w:rPr>
        <w:t>e duties as reasonably required</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2E8471F9" w:rsidR="003A56FB"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GCSE</w:t>
            </w:r>
          </w:p>
          <w:p w14:paraId="2A152504" w14:textId="7F8808FA" w:rsidR="004D4BA4" w:rsidRPr="008557DA" w:rsidRDefault="004D4BA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AAT/Finance related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0839CFD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27B51B0" w14:textId="77777777" w:rsidR="004D4BA4" w:rsidRPr="00B76AAC" w:rsidRDefault="004D4BA4" w:rsidP="004D4BA4">
            <w:pPr>
              <w:numPr>
                <w:ilvl w:val="0"/>
                <w:numId w:val="2"/>
              </w:numPr>
              <w:rPr>
                <w:rFonts w:ascii="Arial" w:hAnsi="Arial" w:cs="Arial"/>
              </w:rPr>
            </w:pPr>
            <w:r w:rsidRPr="00C056AD">
              <w:rPr>
                <w:rFonts w:ascii="Arial" w:hAnsi="Arial" w:cs="Arial"/>
                <w:sz w:val="22"/>
                <w:szCs w:val="22"/>
              </w:rPr>
              <w:t>A</w:t>
            </w:r>
            <w:r>
              <w:rPr>
                <w:rFonts w:ascii="Arial" w:hAnsi="Arial" w:cs="Arial"/>
                <w:sz w:val="22"/>
                <w:szCs w:val="22"/>
              </w:rPr>
              <w:t>n</w:t>
            </w:r>
            <w:r w:rsidRPr="00C056AD">
              <w:rPr>
                <w:rFonts w:ascii="Arial" w:hAnsi="Arial" w:cs="Arial"/>
                <w:sz w:val="22"/>
                <w:szCs w:val="22"/>
              </w:rPr>
              <w:t xml:space="preserve"> appreciation of the impact of billing on the customer </w:t>
            </w:r>
          </w:p>
          <w:p w14:paraId="342D67F5" w14:textId="77777777" w:rsidR="004F6210"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lang w:val="en" w:eastAsia="en-GB"/>
              </w:rPr>
              <w:t xml:space="preserve">Experience of managing </w:t>
            </w:r>
            <w:r>
              <w:rPr>
                <w:rFonts w:ascii="Arial" w:hAnsi="Arial" w:cs="Arial"/>
                <w:sz w:val="22"/>
                <w:szCs w:val="22"/>
              </w:rPr>
              <w:t xml:space="preserve">time effectively, </w:t>
            </w:r>
            <w:r w:rsidRPr="00690948">
              <w:rPr>
                <w:rFonts w:ascii="Arial" w:hAnsi="Arial" w:cs="Arial"/>
                <w:sz w:val="22"/>
                <w:szCs w:val="22"/>
              </w:rPr>
              <w:t>meet</w:t>
            </w:r>
            <w:r>
              <w:rPr>
                <w:rFonts w:ascii="Arial" w:hAnsi="Arial" w:cs="Arial"/>
                <w:sz w:val="22"/>
                <w:szCs w:val="22"/>
              </w:rPr>
              <w:t>ing</w:t>
            </w:r>
            <w:r w:rsidRPr="00690948">
              <w:rPr>
                <w:rFonts w:ascii="Arial" w:hAnsi="Arial" w:cs="Arial"/>
                <w:sz w:val="22"/>
                <w:szCs w:val="22"/>
              </w:rPr>
              <w:t xml:space="preserve"> objectives and deadlines</w:t>
            </w:r>
          </w:p>
          <w:p w14:paraId="501F0CEB" w14:textId="77777777" w:rsidR="004D4BA4" w:rsidRPr="004D4BA4" w:rsidRDefault="004D4BA4" w:rsidP="004D4BA4">
            <w:pPr>
              <w:numPr>
                <w:ilvl w:val="0"/>
                <w:numId w:val="2"/>
              </w:numPr>
              <w:rPr>
                <w:rFonts w:ascii="Arial" w:hAnsi="Arial" w:cs="Arial"/>
                <w:sz w:val="22"/>
                <w:szCs w:val="22"/>
                <w:lang w:val="en" w:eastAsia="en-GB"/>
              </w:rPr>
            </w:pPr>
            <w:r>
              <w:rPr>
                <w:rFonts w:ascii="Arial" w:hAnsi="Arial" w:cs="Arial"/>
                <w:sz w:val="22"/>
                <w:szCs w:val="22"/>
              </w:rPr>
              <w:t xml:space="preserve">Experience in a data entry/administrative capacity </w:t>
            </w:r>
          </w:p>
          <w:p w14:paraId="0865D802" w14:textId="69839D4D" w:rsidR="004D4BA4" w:rsidRPr="008557DA" w:rsidRDefault="004D4BA4" w:rsidP="004D4BA4">
            <w:pPr>
              <w:numPr>
                <w:ilvl w:val="0"/>
                <w:numId w:val="2"/>
              </w:numPr>
              <w:rPr>
                <w:rFonts w:ascii="Arial" w:hAnsi="Arial" w:cs="Arial"/>
                <w:sz w:val="22"/>
                <w:szCs w:val="22"/>
                <w:lang w:val="en" w:eastAsia="en-GB"/>
              </w:rPr>
            </w:pPr>
            <w:r>
              <w:rPr>
                <w:rFonts w:ascii="Arial" w:hAnsi="Arial" w:cs="Arial"/>
                <w:sz w:val="22"/>
                <w:szCs w:val="22"/>
              </w:rPr>
              <w:t>Experience providing excellent customer service</w:t>
            </w:r>
          </w:p>
        </w:tc>
        <w:tc>
          <w:tcPr>
            <w:tcW w:w="4230" w:type="dxa"/>
            <w:shd w:val="clear" w:color="auto" w:fill="auto"/>
          </w:tcPr>
          <w:p w14:paraId="4C8A0672" w14:textId="77777777" w:rsidR="004D4BA4" w:rsidRDefault="004D4BA4" w:rsidP="004D4BA4">
            <w:pPr>
              <w:numPr>
                <w:ilvl w:val="0"/>
                <w:numId w:val="22"/>
              </w:numPr>
              <w:rPr>
                <w:rFonts w:ascii="Arial" w:hAnsi="Arial" w:cs="Arial"/>
              </w:rPr>
            </w:pPr>
            <w:r>
              <w:rPr>
                <w:rFonts w:ascii="Arial" w:hAnsi="Arial" w:cs="Arial"/>
                <w:sz w:val="22"/>
                <w:szCs w:val="22"/>
              </w:rPr>
              <w:t xml:space="preserve">Previous Sales Ledger knowledge </w:t>
            </w:r>
          </w:p>
          <w:p w14:paraId="694036FA" w14:textId="77777777" w:rsidR="004F6210"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a finance team</w:t>
            </w:r>
          </w:p>
          <w:p w14:paraId="461C6D6A" w14:textId="72E46C4D" w:rsidR="004D4BA4" w:rsidRPr="008557DA" w:rsidRDefault="004D4BA4" w:rsidP="004D4BA4">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of raising invoices</w:t>
            </w:r>
          </w:p>
        </w:tc>
      </w:tr>
      <w:tr w:rsidR="001472AE" w:rsidRPr="008557DA" w14:paraId="4D9CEF15" w14:textId="77777777" w:rsidTr="0060507E">
        <w:trPr>
          <w:trHeight w:val="1041"/>
        </w:trPr>
        <w:tc>
          <w:tcPr>
            <w:tcW w:w="2030" w:type="dxa"/>
            <w:shd w:val="clear" w:color="auto" w:fill="auto"/>
            <w:vAlign w:val="center"/>
          </w:tcPr>
          <w:p w14:paraId="121DC173" w14:textId="5F8A127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6B764691" w:rsidR="00B567E1" w:rsidRPr="008557DA" w:rsidRDefault="004D4BA4" w:rsidP="009C6102">
            <w:pPr>
              <w:numPr>
                <w:ilvl w:val="0"/>
                <w:numId w:val="1"/>
              </w:numPr>
              <w:rPr>
                <w:rFonts w:ascii="Arial" w:hAnsi="Arial" w:cs="Arial"/>
                <w:sz w:val="22"/>
                <w:szCs w:val="22"/>
                <w:lang w:val="en" w:eastAsia="en-GB"/>
              </w:rPr>
            </w:pPr>
            <w:r>
              <w:rPr>
                <w:rFonts w:ascii="Arial" w:hAnsi="Arial" w:cs="Arial"/>
                <w:sz w:val="22"/>
                <w:szCs w:val="22"/>
                <w:lang w:val="en" w:eastAsia="en-GB"/>
              </w:rPr>
              <w:t>All Microsoft packages including Excel</w:t>
            </w:r>
          </w:p>
        </w:tc>
        <w:tc>
          <w:tcPr>
            <w:tcW w:w="4230" w:type="dxa"/>
            <w:shd w:val="clear" w:color="auto" w:fill="auto"/>
          </w:tcPr>
          <w:p w14:paraId="19EBF891" w14:textId="77777777" w:rsidR="003A56FB" w:rsidRDefault="004D4BA4" w:rsidP="002847CF">
            <w:pPr>
              <w:pStyle w:val="Header"/>
              <w:numPr>
                <w:ilvl w:val="0"/>
                <w:numId w:val="1"/>
              </w:numPr>
              <w:tabs>
                <w:tab w:val="clear" w:pos="4153"/>
                <w:tab w:val="clear" w:pos="8306"/>
              </w:tabs>
              <w:spacing w:before="60" w:after="60"/>
              <w:rPr>
                <w:rFonts w:ascii="Arial" w:eastAsia="Arial Unicode MS" w:hAnsi="Arial" w:cs="Arial"/>
                <w:sz w:val="22"/>
                <w:szCs w:val="22"/>
              </w:rPr>
            </w:pPr>
            <w:r>
              <w:rPr>
                <w:rFonts w:ascii="Arial" w:eastAsia="Arial Unicode MS" w:hAnsi="Arial" w:cs="Arial"/>
                <w:sz w:val="22"/>
                <w:szCs w:val="22"/>
              </w:rPr>
              <w:t>Experience of Agresso</w:t>
            </w:r>
          </w:p>
          <w:p w14:paraId="2E097807" w14:textId="77777777" w:rsidR="002847CF" w:rsidRPr="002847CF" w:rsidRDefault="002847CF" w:rsidP="002847CF">
            <w:pPr>
              <w:numPr>
                <w:ilvl w:val="0"/>
                <w:numId w:val="1"/>
              </w:numPr>
              <w:rPr>
                <w:rFonts w:ascii="Arial" w:eastAsia="Arial Unicode MS" w:hAnsi="Arial" w:cs="Arial"/>
                <w:sz w:val="22"/>
                <w:szCs w:val="22"/>
              </w:rPr>
            </w:pPr>
            <w:r w:rsidRPr="002847CF">
              <w:rPr>
                <w:rFonts w:ascii="Arial" w:eastAsia="Arial Unicode MS" w:hAnsi="Arial" w:cs="Arial"/>
                <w:sz w:val="22"/>
                <w:szCs w:val="22"/>
              </w:rPr>
              <w:t>Knowledge of CareSys</w:t>
            </w:r>
          </w:p>
          <w:p w14:paraId="5BCFCA9E" w14:textId="0115CF18" w:rsidR="002847CF" w:rsidRPr="008557DA" w:rsidRDefault="002847CF" w:rsidP="002847CF">
            <w:pPr>
              <w:pStyle w:val="Header"/>
              <w:tabs>
                <w:tab w:val="clear" w:pos="4153"/>
                <w:tab w:val="clear" w:pos="8306"/>
              </w:tabs>
              <w:spacing w:before="60" w:after="60"/>
              <w:ind w:left="3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FF3D7F6" w14:textId="1AE258E5" w:rsidR="002847CF" w:rsidRPr="002847CF" w:rsidRDefault="002847CF" w:rsidP="002847CF">
            <w:pPr>
              <w:numPr>
                <w:ilvl w:val="0"/>
                <w:numId w:val="24"/>
              </w:numPr>
              <w:rPr>
                <w:rFonts w:ascii="Arial" w:hAnsi="Arial" w:cs="Arial"/>
                <w:sz w:val="22"/>
                <w:szCs w:val="22"/>
                <w:lang w:val="en" w:eastAsia="en-GB"/>
              </w:rPr>
            </w:pPr>
            <w:r>
              <w:rPr>
                <w:rFonts w:ascii="Arial" w:hAnsi="Arial" w:cs="Arial"/>
                <w:sz w:val="22"/>
                <w:szCs w:val="22"/>
                <w:lang w:val="en" w:eastAsia="en-GB"/>
              </w:rPr>
              <w:t>Self-motivated and proactive approach to work</w:t>
            </w:r>
          </w:p>
          <w:p w14:paraId="58B0E948"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Good communication skills both written and verbal</w:t>
            </w:r>
          </w:p>
          <w:p w14:paraId="15F26519"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Copes well under pressure whilst working to tight deadlines</w:t>
            </w:r>
          </w:p>
          <w:p w14:paraId="0F1D1FD1"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Conscientious, high attention to detail with ability to see tasks through to completion</w:t>
            </w:r>
          </w:p>
          <w:p w14:paraId="6B5A3D16" w14:textId="21ACDB93"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Method</w:t>
            </w:r>
            <w:r>
              <w:rPr>
                <w:rFonts w:ascii="Arial" w:hAnsi="Arial" w:cs="Arial"/>
                <w:sz w:val="22"/>
                <w:szCs w:val="22"/>
                <w:lang w:val="en" w:eastAsia="en-GB"/>
              </w:rPr>
              <w:t>ical, analytical and logical approach</w:t>
            </w:r>
          </w:p>
          <w:p w14:paraId="7FE65C9D"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demonstrate use of initiative</w:t>
            </w:r>
          </w:p>
          <w:p w14:paraId="437BFB54"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Confident and able to provide help and support to other colleagues and customers</w:t>
            </w:r>
          </w:p>
          <w:p w14:paraId="0665AEF2"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05F51CD6"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Commitment to personal development and the acquisition of new knowledge and skills</w:t>
            </w:r>
          </w:p>
          <w:p w14:paraId="275FE395" w14:textId="77777777" w:rsidR="002847CF" w:rsidRPr="002847CF" w:rsidRDefault="002847CF" w:rsidP="002847CF">
            <w:pPr>
              <w:numPr>
                <w:ilvl w:val="0"/>
                <w:numId w:val="24"/>
              </w:numPr>
              <w:rPr>
                <w:rFonts w:ascii="Arial" w:hAnsi="Arial" w:cs="Arial"/>
                <w:sz w:val="22"/>
                <w:szCs w:val="22"/>
                <w:lang w:val="en" w:eastAsia="en-GB"/>
              </w:rPr>
            </w:pPr>
            <w:r w:rsidRPr="002847CF">
              <w:rPr>
                <w:rFonts w:ascii="Arial" w:hAnsi="Arial" w:cs="Arial"/>
                <w:sz w:val="22"/>
                <w:szCs w:val="22"/>
                <w:lang w:val="en" w:eastAsia="en-GB"/>
              </w:rPr>
              <w:t>Able to maintain privacy and confidentiality</w:t>
            </w:r>
          </w:p>
          <w:p w14:paraId="58364AA6" w14:textId="7F7062D3" w:rsidR="00B567E1" w:rsidRPr="008557DA" w:rsidRDefault="00B567E1" w:rsidP="002847CF">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7A1B" w14:textId="77777777" w:rsidR="00A46692" w:rsidRDefault="00A46692">
      <w:r>
        <w:separator/>
      </w:r>
    </w:p>
  </w:endnote>
  <w:endnote w:type="continuationSeparator" w:id="0">
    <w:p w14:paraId="7AF976F3" w14:textId="77777777" w:rsidR="00A46692" w:rsidRDefault="00A4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Template </w:t>
    </w:r>
    <w:r w:rsidR="003A56FB">
      <w:rPr>
        <w:rFonts w:ascii="Arial" w:hAnsi="Arial" w:cs="Arial"/>
        <w:sz w:val="16"/>
        <w:szCs w:val="16"/>
      </w:rPr>
      <w:t xml:space="preserve"> 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6D63F394"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151D1">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3509" w14:textId="77777777" w:rsidR="00A46692" w:rsidRDefault="00A46692">
      <w:r>
        <w:separator/>
      </w:r>
    </w:p>
  </w:footnote>
  <w:footnote w:type="continuationSeparator" w:id="0">
    <w:p w14:paraId="5467174A" w14:textId="77777777" w:rsidR="00A46692" w:rsidRDefault="00A4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49"/>
    <w:multiLevelType w:val="hybridMultilevel"/>
    <w:tmpl w:val="F32C8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A367B0"/>
    <w:multiLevelType w:val="hybridMultilevel"/>
    <w:tmpl w:val="B3345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6C3B45"/>
    <w:multiLevelType w:val="hybridMultilevel"/>
    <w:tmpl w:val="292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4"/>
  </w:num>
  <w:num w:numId="4">
    <w:abstractNumId w:val="7"/>
  </w:num>
  <w:num w:numId="5">
    <w:abstractNumId w:val="11"/>
  </w:num>
  <w:num w:numId="6">
    <w:abstractNumId w:val="16"/>
  </w:num>
  <w:num w:numId="7">
    <w:abstractNumId w:val="21"/>
  </w:num>
  <w:num w:numId="8">
    <w:abstractNumId w:val="9"/>
  </w:num>
  <w:num w:numId="9">
    <w:abstractNumId w:val="19"/>
  </w:num>
  <w:num w:numId="10">
    <w:abstractNumId w:val="10"/>
  </w:num>
  <w:num w:numId="11">
    <w:abstractNumId w:val="15"/>
  </w:num>
  <w:num w:numId="12">
    <w:abstractNumId w:val="5"/>
  </w:num>
  <w:num w:numId="13">
    <w:abstractNumId w:val="23"/>
  </w:num>
  <w:num w:numId="14">
    <w:abstractNumId w:val="2"/>
  </w:num>
  <w:num w:numId="15">
    <w:abstractNumId w:val="3"/>
  </w:num>
  <w:num w:numId="16">
    <w:abstractNumId w:val="20"/>
  </w:num>
  <w:num w:numId="17">
    <w:abstractNumId w:val="12"/>
  </w:num>
  <w:num w:numId="18">
    <w:abstractNumId w:val="18"/>
  </w:num>
  <w:num w:numId="19">
    <w:abstractNumId w:val="1"/>
  </w:num>
  <w:num w:numId="20">
    <w:abstractNumId w:val="17"/>
  </w:num>
  <w:num w:numId="21">
    <w:abstractNumId w:val="8"/>
  </w:num>
  <w:num w:numId="22">
    <w:abstractNumId w:val="22"/>
  </w:num>
  <w:num w:numId="23">
    <w:abstractNumId w:val="14"/>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847CF"/>
    <w:rsid w:val="002A1F33"/>
    <w:rsid w:val="002F2D83"/>
    <w:rsid w:val="003260C5"/>
    <w:rsid w:val="00352762"/>
    <w:rsid w:val="0039773A"/>
    <w:rsid w:val="003A2A52"/>
    <w:rsid w:val="003A56FB"/>
    <w:rsid w:val="003C6416"/>
    <w:rsid w:val="003D5FBD"/>
    <w:rsid w:val="00403F05"/>
    <w:rsid w:val="00421297"/>
    <w:rsid w:val="00431063"/>
    <w:rsid w:val="00431ED0"/>
    <w:rsid w:val="004333ED"/>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D4BA4"/>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5E39"/>
    <w:rsid w:val="009D67B3"/>
    <w:rsid w:val="009E0E97"/>
    <w:rsid w:val="00A12B76"/>
    <w:rsid w:val="00A16548"/>
    <w:rsid w:val="00A316F9"/>
    <w:rsid w:val="00A46692"/>
    <w:rsid w:val="00A57EF0"/>
    <w:rsid w:val="00A75914"/>
    <w:rsid w:val="00AA3DC5"/>
    <w:rsid w:val="00AF057A"/>
    <w:rsid w:val="00AF759D"/>
    <w:rsid w:val="00B15BFA"/>
    <w:rsid w:val="00B567E1"/>
    <w:rsid w:val="00B732FB"/>
    <w:rsid w:val="00B963D3"/>
    <w:rsid w:val="00BA36AD"/>
    <w:rsid w:val="00BA3CB2"/>
    <w:rsid w:val="00BA46CD"/>
    <w:rsid w:val="00BC7E2F"/>
    <w:rsid w:val="00C151D1"/>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2465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273-1648-479A-8B27-01E46774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2021-10-11T08:29:00Z</dcterms:created>
  <dcterms:modified xsi:type="dcterms:W3CDTF">2021-10-11T08:29:00Z</dcterms:modified>
</cp:coreProperties>
</file>