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1D32A11B"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977D29">
        <w:rPr>
          <w:rFonts w:ascii="Arial" w:hAnsi="Arial" w:cs="Arial"/>
          <w:bCs/>
          <w:sz w:val="22"/>
          <w:szCs w:val="22"/>
        </w:rPr>
        <w:t>Customer Relations Manager</w:t>
      </w:r>
      <w:r w:rsidR="008557DA" w:rsidRPr="008557DA">
        <w:rPr>
          <w:rFonts w:ascii="Arial" w:hAnsi="Arial" w:cs="Arial"/>
          <w:bCs/>
          <w:sz w:val="22"/>
          <w:szCs w:val="22"/>
        </w:rPr>
        <w:tab/>
      </w:r>
    </w:p>
    <w:p w14:paraId="2F5FF181" w14:textId="21ADE2EE" w:rsidR="008557DA" w:rsidRPr="00977D29"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6F30AF">
        <w:rPr>
          <w:rFonts w:ascii="Arial" w:hAnsi="Arial" w:cs="Arial"/>
          <w:bCs/>
          <w:sz w:val="22"/>
          <w:szCs w:val="22"/>
        </w:rPr>
        <w:t>Home Manager</w:t>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29729F1" w14:textId="77777777" w:rsidR="00977D29" w:rsidRPr="00977D29" w:rsidRDefault="00977D29" w:rsidP="00977D29"/>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A332EAF" w14:textId="7D4A7BBB" w:rsidR="00DD54D8" w:rsidRDefault="00DD54D8" w:rsidP="00977D29">
      <w:pPr>
        <w:keepNext/>
        <w:widowControl w:val="0"/>
        <w:jc w:val="both"/>
        <w:outlineLvl w:val="0"/>
        <w:rPr>
          <w:rFonts w:ascii="Arial" w:eastAsiaTheme="majorEastAsia" w:hAnsi="Arial" w:cs="Arial"/>
          <w:bCs/>
          <w:sz w:val="22"/>
          <w:szCs w:val="22"/>
        </w:rPr>
      </w:pPr>
      <w:r>
        <w:rPr>
          <w:rFonts w:ascii="Arial" w:hAnsi="Arial" w:cs="Arial"/>
          <w:sz w:val="22"/>
          <w:szCs w:val="22"/>
        </w:rPr>
        <w:t>The role of the Customer Relations Manager (CRM) is to drive sales and</w:t>
      </w:r>
      <w:r w:rsidR="00787B3E">
        <w:rPr>
          <w:rFonts w:ascii="Arial" w:hAnsi="Arial" w:cs="Arial"/>
          <w:sz w:val="22"/>
          <w:szCs w:val="22"/>
        </w:rPr>
        <w:t xml:space="preserve"> support the care home to</w:t>
      </w:r>
      <w:r>
        <w:rPr>
          <w:rFonts w:ascii="Arial" w:hAnsi="Arial" w:cs="Arial"/>
          <w:sz w:val="22"/>
          <w:szCs w:val="22"/>
        </w:rPr>
        <w:t xml:space="preserve"> achieve </w:t>
      </w:r>
      <w:r w:rsidR="00787B3E">
        <w:rPr>
          <w:rFonts w:ascii="Arial" w:hAnsi="Arial" w:cs="Arial"/>
          <w:sz w:val="22"/>
          <w:szCs w:val="22"/>
        </w:rPr>
        <w:t>its</w:t>
      </w:r>
      <w:r>
        <w:rPr>
          <w:rFonts w:ascii="Arial" w:hAnsi="Arial" w:cs="Arial"/>
          <w:sz w:val="22"/>
          <w:szCs w:val="22"/>
        </w:rPr>
        <w:t xml:space="preserve"> sales targets, with a primary focus on self-funded customers</w:t>
      </w:r>
      <w:r w:rsidR="00787B3E">
        <w:rPr>
          <w:rFonts w:ascii="Arial" w:hAnsi="Arial" w:cs="Arial"/>
          <w:sz w:val="22"/>
          <w:szCs w:val="22"/>
        </w:rPr>
        <w:t>.</w:t>
      </w:r>
    </w:p>
    <w:p w14:paraId="33F4E5C8" w14:textId="77777777" w:rsidR="00DD54D8" w:rsidRDefault="00DD54D8" w:rsidP="00977D29">
      <w:pPr>
        <w:keepNext/>
        <w:widowControl w:val="0"/>
        <w:jc w:val="both"/>
        <w:outlineLvl w:val="0"/>
        <w:rPr>
          <w:rFonts w:ascii="Arial" w:eastAsiaTheme="majorEastAsia" w:hAnsi="Arial" w:cs="Arial"/>
          <w:bCs/>
          <w:sz w:val="22"/>
          <w:szCs w:val="22"/>
        </w:rPr>
      </w:pPr>
    </w:p>
    <w:p w14:paraId="41E4EBA5" w14:textId="2FAB1D6E" w:rsidR="00977D29" w:rsidRDefault="00977D29" w:rsidP="00977D29">
      <w:pPr>
        <w:keepNext/>
        <w:widowControl w:val="0"/>
        <w:jc w:val="both"/>
        <w:outlineLvl w:val="0"/>
        <w:rPr>
          <w:rFonts w:ascii="Arial" w:eastAsiaTheme="majorEastAsia" w:hAnsi="Arial" w:cs="Arial"/>
          <w:bCs/>
          <w:sz w:val="22"/>
          <w:szCs w:val="22"/>
        </w:rPr>
      </w:pPr>
      <w:r>
        <w:rPr>
          <w:rFonts w:ascii="Arial" w:eastAsiaTheme="majorEastAsia" w:hAnsi="Arial" w:cs="Arial"/>
          <w:bCs/>
          <w:sz w:val="22"/>
          <w:szCs w:val="22"/>
        </w:rPr>
        <w:t xml:space="preserve">The </w:t>
      </w:r>
      <w:r w:rsidR="00DA35BD">
        <w:rPr>
          <w:rFonts w:ascii="Arial" w:eastAsiaTheme="majorEastAsia" w:hAnsi="Arial" w:cs="Arial"/>
          <w:bCs/>
          <w:sz w:val="22"/>
          <w:szCs w:val="22"/>
        </w:rPr>
        <w:t>CRM</w:t>
      </w:r>
      <w:r>
        <w:rPr>
          <w:rFonts w:ascii="Arial" w:eastAsiaTheme="majorEastAsia" w:hAnsi="Arial" w:cs="Arial"/>
          <w:bCs/>
          <w:sz w:val="22"/>
          <w:szCs w:val="22"/>
        </w:rPr>
        <w:t xml:space="preserve"> will work flexibly in order to meet business </w:t>
      </w:r>
      <w:proofErr w:type="gramStart"/>
      <w:r>
        <w:rPr>
          <w:rFonts w:ascii="Arial" w:eastAsiaTheme="majorEastAsia" w:hAnsi="Arial" w:cs="Arial"/>
          <w:bCs/>
          <w:sz w:val="22"/>
          <w:szCs w:val="22"/>
        </w:rPr>
        <w:t>needs</w:t>
      </w:r>
      <w:proofErr w:type="gramEnd"/>
      <w:r w:rsidR="00DA35BD">
        <w:rPr>
          <w:rFonts w:ascii="Arial" w:eastAsiaTheme="majorEastAsia" w:hAnsi="Arial" w:cs="Arial"/>
          <w:bCs/>
          <w:sz w:val="22"/>
          <w:szCs w:val="22"/>
        </w:rPr>
        <w:t xml:space="preserve"> and </w:t>
      </w:r>
      <w:r>
        <w:rPr>
          <w:rFonts w:ascii="Arial" w:eastAsiaTheme="majorEastAsia" w:hAnsi="Arial" w:cs="Arial"/>
          <w:bCs/>
          <w:sz w:val="22"/>
          <w:szCs w:val="22"/>
        </w:rPr>
        <w:t>this will entail working some evenings and weekends</w:t>
      </w:r>
      <w:r w:rsidR="00DA35BD">
        <w:rPr>
          <w:rFonts w:ascii="Arial" w:eastAsiaTheme="majorEastAsia" w:hAnsi="Arial" w:cs="Arial"/>
          <w:bCs/>
          <w:sz w:val="22"/>
          <w:szCs w:val="22"/>
        </w:rPr>
        <w:t xml:space="preserve"> to </w:t>
      </w:r>
      <w:r w:rsidR="00445834">
        <w:rPr>
          <w:rFonts w:ascii="Arial" w:eastAsiaTheme="majorEastAsia" w:hAnsi="Arial" w:cs="Arial"/>
          <w:bCs/>
          <w:sz w:val="22"/>
          <w:szCs w:val="22"/>
        </w:rPr>
        <w:t>provid</w:t>
      </w:r>
      <w:r w:rsidR="00DA35BD">
        <w:rPr>
          <w:rFonts w:ascii="Arial" w:eastAsiaTheme="majorEastAsia" w:hAnsi="Arial" w:cs="Arial"/>
          <w:bCs/>
          <w:sz w:val="22"/>
          <w:szCs w:val="22"/>
        </w:rPr>
        <w:t>e</w:t>
      </w:r>
      <w:r w:rsidR="00445834">
        <w:rPr>
          <w:rFonts w:ascii="Arial" w:eastAsiaTheme="majorEastAsia" w:hAnsi="Arial" w:cs="Arial"/>
          <w:bCs/>
          <w:sz w:val="22"/>
          <w:szCs w:val="22"/>
        </w:rPr>
        <w:t xml:space="preserve"> an exceptional customer experience for each</w:t>
      </w:r>
      <w:r w:rsidR="00DA35BD">
        <w:rPr>
          <w:rFonts w:ascii="Arial" w:eastAsiaTheme="majorEastAsia" w:hAnsi="Arial" w:cs="Arial"/>
          <w:bCs/>
          <w:sz w:val="22"/>
          <w:szCs w:val="22"/>
        </w:rPr>
        <w:t xml:space="preserve"> sales</w:t>
      </w:r>
      <w:r w:rsidR="00445834">
        <w:rPr>
          <w:rFonts w:ascii="Arial" w:eastAsiaTheme="majorEastAsia" w:hAnsi="Arial" w:cs="Arial"/>
          <w:bCs/>
          <w:sz w:val="22"/>
          <w:szCs w:val="22"/>
        </w:rPr>
        <w:t xml:space="preserve"> enquiry.</w:t>
      </w:r>
    </w:p>
    <w:p w14:paraId="02C9262E" w14:textId="77777777" w:rsidR="00977D29" w:rsidRPr="00977D29" w:rsidRDefault="00977D29" w:rsidP="00977D29"/>
    <w:p w14:paraId="79CA57CC" w14:textId="06A6DBEF" w:rsidR="00977D29" w:rsidRPr="00977D29" w:rsidRDefault="00362A97" w:rsidP="00977D29">
      <w:pPr>
        <w:jc w:val="both"/>
        <w:rPr>
          <w:rFonts w:ascii="Arial" w:hAnsi="Arial" w:cs="Arial"/>
          <w:sz w:val="22"/>
          <w:szCs w:val="22"/>
        </w:rPr>
      </w:pPr>
      <w:r>
        <w:rPr>
          <w:rFonts w:ascii="Arial" w:hAnsi="Arial" w:cs="Arial"/>
          <w:sz w:val="22"/>
          <w:szCs w:val="22"/>
        </w:rPr>
        <w:t>In addition, t</w:t>
      </w:r>
      <w:r w:rsidR="00DA35BD">
        <w:rPr>
          <w:rFonts w:ascii="Arial" w:hAnsi="Arial" w:cs="Arial"/>
          <w:sz w:val="22"/>
          <w:szCs w:val="22"/>
        </w:rPr>
        <w:t xml:space="preserve">he CRM will </w:t>
      </w:r>
      <w:r w:rsidR="00977D29" w:rsidRPr="00977D29">
        <w:rPr>
          <w:rFonts w:ascii="Arial" w:hAnsi="Arial" w:cs="Arial"/>
          <w:sz w:val="22"/>
          <w:szCs w:val="22"/>
        </w:rPr>
        <w:t xml:space="preserve">develop strong links with local charities, support agencies, schools, local </w:t>
      </w:r>
      <w:proofErr w:type="gramStart"/>
      <w:r w:rsidR="00977D29" w:rsidRPr="00977D29">
        <w:rPr>
          <w:rFonts w:ascii="Arial" w:hAnsi="Arial" w:cs="Arial"/>
          <w:sz w:val="22"/>
          <w:szCs w:val="22"/>
        </w:rPr>
        <w:t>clubs</w:t>
      </w:r>
      <w:proofErr w:type="gramEnd"/>
      <w:r w:rsidR="00977D29" w:rsidRPr="00977D29">
        <w:rPr>
          <w:rFonts w:ascii="Arial" w:hAnsi="Arial" w:cs="Arial"/>
          <w:sz w:val="22"/>
          <w:szCs w:val="22"/>
        </w:rPr>
        <w:t xml:space="preserve"> and other potential interested parties.  PR and partnership opportunities</w:t>
      </w:r>
      <w:r>
        <w:rPr>
          <w:rFonts w:ascii="Arial" w:hAnsi="Arial" w:cs="Arial"/>
          <w:sz w:val="22"/>
          <w:szCs w:val="22"/>
        </w:rPr>
        <w:t xml:space="preserve"> will be developed</w:t>
      </w:r>
      <w:r w:rsidR="00977D29" w:rsidRPr="00977D29">
        <w:rPr>
          <w:rFonts w:ascii="Arial" w:hAnsi="Arial" w:cs="Arial"/>
          <w:sz w:val="22"/>
          <w:szCs w:val="22"/>
        </w:rPr>
        <w:t xml:space="preserve"> </w:t>
      </w:r>
      <w:r w:rsidR="007C729D">
        <w:rPr>
          <w:rFonts w:ascii="Arial" w:hAnsi="Arial" w:cs="Arial"/>
          <w:sz w:val="22"/>
          <w:szCs w:val="22"/>
        </w:rPr>
        <w:t xml:space="preserve">by the CRM </w:t>
      </w:r>
      <w:r w:rsidR="00977D29" w:rsidRPr="00977D29">
        <w:rPr>
          <w:rFonts w:ascii="Arial" w:hAnsi="Arial" w:cs="Arial"/>
          <w:sz w:val="22"/>
          <w:szCs w:val="22"/>
        </w:rPr>
        <w:t xml:space="preserve">to best promote the home locally. </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70F703A5" w14:textId="4E9AFFE5" w:rsidR="007C729D" w:rsidRDefault="007C729D" w:rsidP="007C729D">
      <w:pPr>
        <w:numPr>
          <w:ilvl w:val="0"/>
          <w:numId w:val="20"/>
        </w:numPr>
        <w:ind w:left="426" w:hanging="426"/>
        <w:contextualSpacing/>
        <w:jc w:val="both"/>
        <w:rPr>
          <w:rFonts w:ascii="Arial" w:eastAsia="Calibri" w:hAnsi="Arial" w:cs="Arial"/>
          <w:sz w:val="22"/>
          <w:szCs w:val="22"/>
          <w:lang w:eastAsia="en-GB"/>
        </w:rPr>
      </w:pPr>
      <w:r>
        <w:rPr>
          <w:rFonts w:ascii="Arial" w:eastAsia="Calibri" w:hAnsi="Arial" w:cs="Arial"/>
          <w:sz w:val="22"/>
          <w:szCs w:val="22"/>
          <w:lang w:eastAsia="en-GB"/>
        </w:rPr>
        <w:t xml:space="preserve">Achieve </w:t>
      </w:r>
      <w:r w:rsidR="002709C7">
        <w:rPr>
          <w:rFonts w:ascii="Arial" w:eastAsia="Calibri" w:hAnsi="Arial" w:cs="Arial"/>
          <w:sz w:val="22"/>
          <w:szCs w:val="22"/>
          <w:lang w:eastAsia="en-GB"/>
        </w:rPr>
        <w:t>set</w:t>
      </w:r>
      <w:r>
        <w:rPr>
          <w:rFonts w:ascii="Arial" w:eastAsia="Calibri" w:hAnsi="Arial" w:cs="Arial"/>
          <w:sz w:val="22"/>
          <w:szCs w:val="22"/>
          <w:lang w:eastAsia="en-GB"/>
        </w:rPr>
        <w:t xml:space="preserve"> targets for resident occupancy, associated self-pay mix and</w:t>
      </w:r>
      <w:r w:rsidR="000476F0">
        <w:rPr>
          <w:rFonts w:ascii="Arial" w:eastAsia="Calibri" w:hAnsi="Arial" w:cs="Arial"/>
          <w:sz w:val="22"/>
          <w:szCs w:val="22"/>
          <w:lang w:eastAsia="en-GB"/>
        </w:rPr>
        <w:t xml:space="preserve"> </w:t>
      </w:r>
      <w:r>
        <w:rPr>
          <w:rFonts w:ascii="Arial" w:eastAsia="Calibri" w:hAnsi="Arial" w:cs="Arial"/>
          <w:sz w:val="22"/>
          <w:szCs w:val="22"/>
          <w:lang w:eastAsia="en-GB"/>
        </w:rPr>
        <w:t>average weekly fe</w:t>
      </w:r>
      <w:r w:rsidR="00AE530D">
        <w:rPr>
          <w:rFonts w:ascii="Arial" w:eastAsia="Calibri" w:hAnsi="Arial" w:cs="Arial"/>
          <w:sz w:val="22"/>
          <w:szCs w:val="22"/>
          <w:lang w:eastAsia="en-GB"/>
        </w:rPr>
        <w:t>e</w:t>
      </w:r>
      <w:r w:rsidR="00C77477">
        <w:rPr>
          <w:rFonts w:ascii="Arial" w:eastAsia="Calibri" w:hAnsi="Arial" w:cs="Arial"/>
          <w:sz w:val="22"/>
          <w:szCs w:val="22"/>
          <w:lang w:eastAsia="en-GB"/>
        </w:rPr>
        <w:t>.</w:t>
      </w:r>
    </w:p>
    <w:p w14:paraId="2B2B5CF7" w14:textId="77777777" w:rsidR="00C77477" w:rsidRDefault="00C77477" w:rsidP="00C77477">
      <w:pPr>
        <w:numPr>
          <w:ilvl w:val="0"/>
          <w:numId w:val="20"/>
        </w:numPr>
        <w:ind w:left="426" w:hanging="426"/>
        <w:contextualSpacing/>
        <w:jc w:val="both"/>
        <w:rPr>
          <w:rFonts w:ascii="Arial" w:eastAsia="Calibri" w:hAnsi="Arial" w:cs="Arial"/>
          <w:sz w:val="22"/>
          <w:szCs w:val="22"/>
          <w:lang w:eastAsia="en-GB"/>
        </w:rPr>
      </w:pPr>
      <w:r>
        <w:rPr>
          <w:rFonts w:ascii="Arial" w:eastAsia="Calibri" w:hAnsi="Arial" w:cs="Arial"/>
          <w:sz w:val="22"/>
          <w:szCs w:val="22"/>
          <w:lang w:eastAsia="en-GB"/>
        </w:rPr>
        <w:t xml:space="preserve">Increase awareness and referrals to the care home through relationship development with </w:t>
      </w:r>
      <w:r w:rsidRPr="006F30AF">
        <w:rPr>
          <w:rFonts w:ascii="Arial" w:eastAsia="Calibri" w:hAnsi="Arial" w:cs="Arial"/>
          <w:sz w:val="22"/>
          <w:szCs w:val="22"/>
          <w:lang w:eastAsia="en-GB"/>
        </w:rPr>
        <w:t>clinical consultants, legal professionals, care agencies, hospital discharge teams and charity organisations.</w:t>
      </w:r>
    </w:p>
    <w:p w14:paraId="67F488A7" w14:textId="13DE34C4" w:rsidR="00C77477" w:rsidRPr="00C77477" w:rsidRDefault="00C77477" w:rsidP="009B1D19">
      <w:pPr>
        <w:numPr>
          <w:ilvl w:val="0"/>
          <w:numId w:val="20"/>
        </w:numPr>
        <w:ind w:left="426" w:hanging="426"/>
        <w:contextualSpacing/>
        <w:jc w:val="both"/>
        <w:rPr>
          <w:rFonts w:ascii="Arial" w:eastAsia="Calibri" w:hAnsi="Arial" w:cs="Arial"/>
          <w:sz w:val="22"/>
          <w:szCs w:val="22"/>
          <w:lang w:eastAsia="en-GB"/>
        </w:rPr>
      </w:pPr>
      <w:r w:rsidRPr="00C77477">
        <w:rPr>
          <w:rFonts w:ascii="Arial" w:eastAsia="Calibri" w:hAnsi="Arial" w:cs="Arial"/>
          <w:sz w:val="22"/>
          <w:szCs w:val="22"/>
          <w:lang w:eastAsia="en-GB"/>
        </w:rPr>
        <w:t xml:space="preserve">Promote the care home via strong community relationships and drive enquiries through events, </w:t>
      </w:r>
      <w:proofErr w:type="gramStart"/>
      <w:r w:rsidRPr="00C77477">
        <w:rPr>
          <w:rFonts w:ascii="Arial" w:eastAsia="Calibri" w:hAnsi="Arial" w:cs="Arial"/>
          <w:sz w:val="22"/>
          <w:szCs w:val="22"/>
          <w:lang w:eastAsia="en-GB"/>
        </w:rPr>
        <w:t>sponsorship</w:t>
      </w:r>
      <w:proofErr w:type="gramEnd"/>
      <w:r w:rsidRPr="00C77477">
        <w:rPr>
          <w:rFonts w:ascii="Arial" w:eastAsia="Calibri" w:hAnsi="Arial" w:cs="Arial"/>
          <w:sz w:val="22"/>
          <w:szCs w:val="22"/>
          <w:lang w:eastAsia="en-GB"/>
        </w:rPr>
        <w:t xml:space="preserve"> and PR.</w:t>
      </w:r>
    </w:p>
    <w:p w14:paraId="5F6D1A4C" w14:textId="433B2480" w:rsidR="00385585" w:rsidRDefault="00385585" w:rsidP="00385585">
      <w:pPr>
        <w:numPr>
          <w:ilvl w:val="0"/>
          <w:numId w:val="20"/>
        </w:numPr>
        <w:ind w:left="426" w:hanging="426"/>
        <w:contextualSpacing/>
        <w:jc w:val="both"/>
        <w:rPr>
          <w:rFonts w:ascii="Arial" w:eastAsia="Calibri" w:hAnsi="Arial" w:cs="Arial"/>
          <w:sz w:val="22"/>
          <w:szCs w:val="22"/>
          <w:lang w:eastAsia="en-GB"/>
        </w:rPr>
      </w:pPr>
      <w:r w:rsidRPr="00385585">
        <w:rPr>
          <w:rFonts w:ascii="Arial" w:eastAsia="Calibri" w:hAnsi="Arial" w:cs="Arial"/>
          <w:sz w:val="22"/>
          <w:szCs w:val="22"/>
          <w:lang w:eastAsia="en-GB"/>
        </w:rPr>
        <w:t>Ensure all enquiries are dealt with professionally and within 24 hours, adhering to the Care UK standard operating procedures</w:t>
      </w:r>
      <w:r w:rsidR="001A5123">
        <w:rPr>
          <w:rFonts w:ascii="Arial" w:eastAsia="Calibri" w:hAnsi="Arial" w:cs="Arial"/>
          <w:sz w:val="22"/>
          <w:szCs w:val="22"/>
          <w:lang w:eastAsia="en-GB"/>
        </w:rPr>
        <w:t>.</w:t>
      </w:r>
    </w:p>
    <w:p w14:paraId="1F93C06F" w14:textId="4EF40975" w:rsidR="00385585" w:rsidRPr="00385585" w:rsidRDefault="00385585" w:rsidP="00385585">
      <w:pPr>
        <w:numPr>
          <w:ilvl w:val="0"/>
          <w:numId w:val="20"/>
        </w:numPr>
        <w:ind w:left="426" w:hanging="426"/>
        <w:contextualSpacing/>
        <w:jc w:val="both"/>
        <w:rPr>
          <w:rFonts w:ascii="Arial" w:eastAsia="Calibri" w:hAnsi="Arial" w:cs="Arial"/>
          <w:sz w:val="22"/>
          <w:szCs w:val="22"/>
          <w:lang w:eastAsia="en-GB"/>
        </w:rPr>
      </w:pPr>
      <w:r w:rsidRPr="00385585">
        <w:rPr>
          <w:rFonts w:ascii="Arial" w:eastAsia="Calibri" w:hAnsi="Arial" w:cs="Arial"/>
          <w:sz w:val="22"/>
          <w:szCs w:val="22"/>
          <w:lang w:eastAsia="en-GB"/>
        </w:rPr>
        <w:t>Accurately record all prospect and resident information on the database system.  Make note of the initial source of enquiry to establish marketing trends</w:t>
      </w:r>
      <w:r w:rsidR="001A5123">
        <w:rPr>
          <w:rFonts w:ascii="Arial" w:eastAsia="Calibri" w:hAnsi="Arial" w:cs="Arial"/>
          <w:sz w:val="22"/>
          <w:szCs w:val="22"/>
          <w:lang w:eastAsia="en-GB"/>
        </w:rPr>
        <w:t>.</w:t>
      </w:r>
    </w:p>
    <w:p w14:paraId="7C713938" w14:textId="717D9B5B" w:rsidR="00330866" w:rsidRDefault="00A35BBF" w:rsidP="00330866">
      <w:pPr>
        <w:numPr>
          <w:ilvl w:val="0"/>
          <w:numId w:val="20"/>
        </w:numPr>
        <w:ind w:left="426" w:hanging="426"/>
        <w:contextualSpacing/>
        <w:jc w:val="both"/>
        <w:rPr>
          <w:rFonts w:ascii="Arial" w:eastAsia="Calibri" w:hAnsi="Arial" w:cs="Arial"/>
          <w:sz w:val="22"/>
          <w:szCs w:val="22"/>
          <w:lang w:eastAsia="en-GB"/>
        </w:rPr>
      </w:pPr>
      <w:r>
        <w:rPr>
          <w:rFonts w:ascii="Arial" w:eastAsia="Calibri" w:hAnsi="Arial" w:cs="Arial"/>
          <w:sz w:val="22"/>
          <w:szCs w:val="22"/>
          <w:lang w:eastAsia="en-GB"/>
        </w:rPr>
        <w:t>Effectively c</w:t>
      </w:r>
      <w:r w:rsidR="002709C7">
        <w:rPr>
          <w:rFonts w:ascii="Arial" w:eastAsia="Calibri" w:hAnsi="Arial" w:cs="Arial"/>
          <w:sz w:val="22"/>
          <w:szCs w:val="22"/>
          <w:lang w:eastAsia="en-GB"/>
        </w:rPr>
        <w:t>ommunicate accurate</w:t>
      </w:r>
      <w:r w:rsidR="00977D29" w:rsidRPr="006F30AF">
        <w:rPr>
          <w:rFonts w:ascii="Arial" w:eastAsia="Calibri" w:hAnsi="Arial" w:cs="Arial"/>
          <w:sz w:val="22"/>
          <w:szCs w:val="22"/>
          <w:lang w:eastAsia="en-GB"/>
        </w:rPr>
        <w:t xml:space="preserve"> information to prospective clients regarding the facilities, care</w:t>
      </w:r>
      <w:r w:rsidR="00DF6429">
        <w:rPr>
          <w:rFonts w:ascii="Arial" w:eastAsia="Calibri" w:hAnsi="Arial" w:cs="Arial"/>
          <w:sz w:val="22"/>
          <w:szCs w:val="22"/>
          <w:lang w:eastAsia="en-GB"/>
        </w:rPr>
        <w:t xml:space="preserve"> expertise</w:t>
      </w:r>
      <w:r w:rsidR="00977D29" w:rsidRPr="006F30AF">
        <w:rPr>
          <w:rFonts w:ascii="Arial" w:eastAsia="Calibri" w:hAnsi="Arial" w:cs="Arial"/>
          <w:sz w:val="22"/>
          <w:szCs w:val="22"/>
          <w:lang w:eastAsia="en-GB"/>
        </w:rPr>
        <w:t>,</w:t>
      </w:r>
      <w:r w:rsidR="000476F0">
        <w:rPr>
          <w:rFonts w:ascii="Arial" w:eastAsia="Calibri" w:hAnsi="Arial" w:cs="Arial"/>
          <w:sz w:val="22"/>
          <w:szCs w:val="22"/>
          <w:lang w:eastAsia="en-GB"/>
        </w:rPr>
        <w:t xml:space="preserve"> </w:t>
      </w:r>
      <w:proofErr w:type="gramStart"/>
      <w:r w:rsidR="00977D29" w:rsidRPr="006F30AF">
        <w:rPr>
          <w:rFonts w:ascii="Arial" w:eastAsia="Calibri" w:hAnsi="Arial" w:cs="Arial"/>
          <w:sz w:val="22"/>
          <w:szCs w:val="22"/>
          <w:lang w:eastAsia="en-GB"/>
        </w:rPr>
        <w:t>service</w:t>
      </w:r>
      <w:proofErr w:type="gramEnd"/>
      <w:r w:rsidR="00977D29" w:rsidRPr="006F30AF">
        <w:rPr>
          <w:rFonts w:ascii="Arial" w:eastAsia="Calibri" w:hAnsi="Arial" w:cs="Arial"/>
          <w:sz w:val="22"/>
          <w:szCs w:val="22"/>
          <w:lang w:eastAsia="en-GB"/>
        </w:rPr>
        <w:t xml:space="preserve"> and prices</w:t>
      </w:r>
      <w:r w:rsidR="006F30AF" w:rsidRPr="006F30AF">
        <w:rPr>
          <w:rFonts w:ascii="Arial" w:eastAsia="Calibri" w:hAnsi="Arial" w:cs="Arial"/>
          <w:sz w:val="22"/>
          <w:szCs w:val="22"/>
          <w:lang w:eastAsia="en-GB"/>
        </w:rPr>
        <w:t>, complying with CMA guidelines</w:t>
      </w:r>
      <w:r w:rsidR="002709C7">
        <w:rPr>
          <w:rFonts w:ascii="Arial" w:eastAsia="Calibri" w:hAnsi="Arial" w:cs="Arial"/>
          <w:sz w:val="22"/>
          <w:szCs w:val="22"/>
          <w:lang w:eastAsia="en-GB"/>
        </w:rPr>
        <w:t>.</w:t>
      </w:r>
    </w:p>
    <w:p w14:paraId="55277C5D" w14:textId="62A926D3" w:rsidR="000476F0" w:rsidRPr="00977D29" w:rsidRDefault="00330866" w:rsidP="00330866">
      <w:pPr>
        <w:numPr>
          <w:ilvl w:val="0"/>
          <w:numId w:val="20"/>
        </w:numPr>
        <w:ind w:left="426" w:hanging="426"/>
        <w:contextualSpacing/>
        <w:jc w:val="both"/>
        <w:rPr>
          <w:rFonts w:ascii="Arial" w:eastAsia="Calibri" w:hAnsi="Arial" w:cs="Arial"/>
          <w:sz w:val="22"/>
          <w:szCs w:val="22"/>
          <w:lang w:eastAsia="en-GB"/>
        </w:rPr>
      </w:pPr>
      <w:r w:rsidRPr="00330866">
        <w:rPr>
          <w:rFonts w:ascii="Arial" w:eastAsia="Calibri" w:hAnsi="Arial" w:cs="Arial"/>
          <w:sz w:val="22"/>
          <w:szCs w:val="22"/>
          <w:lang w:eastAsia="en-GB"/>
        </w:rPr>
        <w:t>Conduct a thorough needs analysis to all prospective clients on the phone or in person by using a range of questioning techniques</w:t>
      </w:r>
      <w:r w:rsidR="001A5123">
        <w:rPr>
          <w:rFonts w:ascii="Arial" w:eastAsia="Calibri" w:hAnsi="Arial" w:cs="Arial"/>
          <w:sz w:val="22"/>
          <w:szCs w:val="22"/>
          <w:lang w:eastAsia="en-GB"/>
        </w:rPr>
        <w:t>.</w:t>
      </w:r>
    </w:p>
    <w:p w14:paraId="38BB9199" w14:textId="1884DF09" w:rsidR="006F30AF" w:rsidRDefault="00330866" w:rsidP="00330866">
      <w:pPr>
        <w:numPr>
          <w:ilvl w:val="0"/>
          <w:numId w:val="20"/>
        </w:numPr>
        <w:ind w:left="426" w:hanging="426"/>
        <w:contextualSpacing/>
        <w:jc w:val="both"/>
        <w:rPr>
          <w:rFonts w:ascii="Arial" w:eastAsia="Calibri" w:hAnsi="Arial" w:cs="Arial"/>
          <w:sz w:val="22"/>
          <w:szCs w:val="22"/>
          <w:lang w:eastAsia="en-GB"/>
        </w:rPr>
      </w:pPr>
      <w:r w:rsidRPr="00330866">
        <w:rPr>
          <w:rFonts w:ascii="Arial" w:eastAsia="Calibri" w:hAnsi="Arial" w:cs="Arial"/>
          <w:sz w:val="22"/>
          <w:szCs w:val="22"/>
          <w:lang w:eastAsia="en-GB"/>
        </w:rPr>
        <w:t>Ensure that the self-funding contract is understood and is clearly communicated to all prospective clients</w:t>
      </w:r>
    </w:p>
    <w:p w14:paraId="399C390F" w14:textId="7ABDE944" w:rsidR="0029530F" w:rsidRPr="00385585" w:rsidRDefault="0029530F" w:rsidP="0029530F">
      <w:pPr>
        <w:numPr>
          <w:ilvl w:val="0"/>
          <w:numId w:val="20"/>
        </w:numPr>
        <w:ind w:left="426" w:hanging="426"/>
        <w:contextualSpacing/>
        <w:jc w:val="both"/>
        <w:rPr>
          <w:rFonts w:ascii="Arial" w:eastAsia="Calibri" w:hAnsi="Arial" w:cs="Arial"/>
          <w:sz w:val="22"/>
          <w:szCs w:val="22"/>
          <w:lang w:eastAsia="en-GB"/>
        </w:rPr>
      </w:pPr>
      <w:r w:rsidRPr="0029530F">
        <w:rPr>
          <w:rFonts w:ascii="Arial" w:eastAsia="Calibri" w:hAnsi="Arial" w:cs="Arial"/>
          <w:sz w:val="22"/>
          <w:szCs w:val="22"/>
          <w:lang w:eastAsia="en-GB"/>
        </w:rPr>
        <w:t xml:space="preserve">Ensure prospective clients that do not </w:t>
      </w:r>
      <w:r w:rsidRPr="00CC268D">
        <w:rPr>
          <w:rFonts w:ascii="Arial" w:eastAsia="Calibri" w:hAnsi="Arial" w:cs="Arial"/>
          <w:sz w:val="22"/>
          <w:szCs w:val="22"/>
          <w:lang w:eastAsia="en-GB"/>
        </w:rPr>
        <w:t>ini</w:t>
      </w:r>
      <w:r w:rsidRPr="00DF6429">
        <w:rPr>
          <w:rFonts w:ascii="Arial" w:eastAsia="Calibri" w:hAnsi="Arial" w:cs="Arial"/>
          <w:sz w:val="22"/>
          <w:szCs w:val="22"/>
          <w:lang w:eastAsia="en-GB"/>
        </w:rPr>
        <w:t>tially commit</w:t>
      </w:r>
      <w:r w:rsidRPr="00385585">
        <w:rPr>
          <w:rFonts w:ascii="Arial" w:eastAsia="Calibri" w:hAnsi="Arial" w:cs="Arial"/>
          <w:sz w:val="22"/>
          <w:szCs w:val="22"/>
          <w:lang w:eastAsia="en-GB"/>
        </w:rPr>
        <w:t xml:space="preserve"> to </w:t>
      </w:r>
      <w:r w:rsidRPr="0029530F">
        <w:rPr>
          <w:rFonts w:ascii="Arial" w:eastAsia="Calibri" w:hAnsi="Arial" w:cs="Arial"/>
          <w:sz w:val="22"/>
          <w:szCs w:val="22"/>
          <w:lang w:eastAsia="en-GB"/>
        </w:rPr>
        <w:t>buy are followed up within the set time frame and are continually contacted in line with the SOP’s</w:t>
      </w:r>
      <w:r w:rsidR="00385585">
        <w:rPr>
          <w:rFonts w:ascii="Arial" w:eastAsia="Calibri" w:hAnsi="Arial" w:cs="Arial"/>
          <w:sz w:val="22"/>
          <w:szCs w:val="22"/>
          <w:lang w:eastAsia="en-GB"/>
        </w:rPr>
        <w:t xml:space="preserve"> and database management system requirements</w:t>
      </w:r>
      <w:r w:rsidR="00A35BBF">
        <w:rPr>
          <w:rFonts w:ascii="Arial" w:eastAsia="Calibri" w:hAnsi="Arial" w:cs="Arial"/>
          <w:sz w:val="22"/>
          <w:szCs w:val="22"/>
          <w:lang w:eastAsia="en-GB"/>
        </w:rPr>
        <w:t>.</w:t>
      </w:r>
      <w:r w:rsidRPr="00385585">
        <w:rPr>
          <w:rFonts w:ascii="Arial" w:eastAsia="Calibri" w:hAnsi="Arial" w:cs="Arial"/>
          <w:sz w:val="22"/>
          <w:szCs w:val="22"/>
          <w:lang w:eastAsia="en-GB"/>
        </w:rPr>
        <w:t xml:space="preserve"> </w:t>
      </w:r>
    </w:p>
    <w:p w14:paraId="40C1C5D5" w14:textId="3E521007" w:rsidR="00977D29" w:rsidRPr="00977D29" w:rsidRDefault="001A5123" w:rsidP="00977D29">
      <w:pPr>
        <w:numPr>
          <w:ilvl w:val="0"/>
          <w:numId w:val="20"/>
        </w:numPr>
        <w:ind w:left="426" w:hanging="426"/>
        <w:contextualSpacing/>
        <w:jc w:val="both"/>
        <w:rPr>
          <w:rFonts w:ascii="Arial" w:eastAsia="Calibri" w:hAnsi="Arial" w:cs="Arial"/>
          <w:sz w:val="22"/>
          <w:szCs w:val="22"/>
          <w:lang w:eastAsia="en-GB"/>
        </w:rPr>
      </w:pPr>
      <w:r w:rsidRPr="00C00C08">
        <w:rPr>
          <w:rFonts w:ascii="Arial" w:eastAsia="Calibri" w:hAnsi="Arial" w:cs="Arial"/>
          <w:sz w:val="22"/>
          <w:szCs w:val="22"/>
          <w:lang w:eastAsia="en-GB"/>
        </w:rPr>
        <w:t>Understand and monitor the competitor landscape to ensure the homes maintain their competitive advantage and identify gaps in the local market</w:t>
      </w:r>
      <w:r>
        <w:rPr>
          <w:rFonts w:ascii="Arial" w:eastAsia="Calibri" w:hAnsi="Arial" w:cs="Arial"/>
          <w:sz w:val="22"/>
          <w:szCs w:val="22"/>
          <w:lang w:eastAsia="en-GB"/>
        </w:rPr>
        <w:t>.</w:t>
      </w:r>
    </w:p>
    <w:p w14:paraId="2B91CBCF" w14:textId="3B5C7034" w:rsidR="00977D29" w:rsidRPr="00977D29" w:rsidRDefault="00977D29" w:rsidP="00977D29">
      <w:pPr>
        <w:numPr>
          <w:ilvl w:val="0"/>
          <w:numId w:val="20"/>
        </w:numPr>
        <w:ind w:left="426" w:hanging="426"/>
        <w:contextualSpacing/>
        <w:jc w:val="both"/>
        <w:rPr>
          <w:rFonts w:ascii="Arial" w:eastAsia="Calibri" w:hAnsi="Arial" w:cs="Arial"/>
          <w:sz w:val="22"/>
          <w:szCs w:val="22"/>
          <w:lang w:eastAsia="en-GB"/>
        </w:rPr>
      </w:pPr>
      <w:r w:rsidRPr="00977D29">
        <w:rPr>
          <w:rFonts w:ascii="Arial" w:eastAsia="Calibri" w:hAnsi="Arial" w:cs="Arial"/>
          <w:sz w:val="22"/>
          <w:szCs w:val="22"/>
          <w:lang w:eastAsia="en-GB"/>
        </w:rPr>
        <w:t>Identify potential business</w:t>
      </w:r>
      <w:r w:rsidR="007C729D">
        <w:rPr>
          <w:rFonts w:ascii="Arial" w:eastAsia="Calibri" w:hAnsi="Arial" w:cs="Arial"/>
          <w:sz w:val="22"/>
          <w:szCs w:val="22"/>
          <w:lang w:eastAsia="en-GB"/>
        </w:rPr>
        <w:t xml:space="preserve"> and </w:t>
      </w:r>
      <w:r w:rsidRPr="00977D29">
        <w:rPr>
          <w:rFonts w:ascii="Arial" w:eastAsia="Calibri" w:hAnsi="Arial" w:cs="Arial"/>
          <w:sz w:val="22"/>
          <w:szCs w:val="22"/>
          <w:lang w:eastAsia="en-GB"/>
        </w:rPr>
        <w:t>marketing opportunities within the local catchment area</w:t>
      </w:r>
      <w:r w:rsidR="001A5123">
        <w:rPr>
          <w:rFonts w:ascii="Arial" w:eastAsia="Calibri" w:hAnsi="Arial" w:cs="Arial"/>
          <w:sz w:val="22"/>
          <w:szCs w:val="22"/>
          <w:lang w:eastAsia="en-GB"/>
        </w:rPr>
        <w:t>.</w:t>
      </w:r>
    </w:p>
    <w:p w14:paraId="134484A4" w14:textId="0F6C6B10" w:rsidR="00977D29" w:rsidRDefault="00977D29" w:rsidP="00977D29">
      <w:pPr>
        <w:numPr>
          <w:ilvl w:val="0"/>
          <w:numId w:val="20"/>
        </w:numPr>
        <w:ind w:left="426" w:hanging="426"/>
        <w:contextualSpacing/>
        <w:jc w:val="both"/>
        <w:rPr>
          <w:rFonts w:ascii="Arial" w:eastAsia="Calibri" w:hAnsi="Arial" w:cs="Arial"/>
          <w:sz w:val="22"/>
          <w:szCs w:val="22"/>
          <w:lang w:eastAsia="en-GB"/>
        </w:rPr>
      </w:pPr>
      <w:r w:rsidRPr="00977D29">
        <w:rPr>
          <w:rFonts w:ascii="Arial" w:eastAsia="Calibri" w:hAnsi="Arial" w:cs="Arial"/>
          <w:sz w:val="22"/>
          <w:szCs w:val="22"/>
          <w:lang w:eastAsia="en-GB"/>
        </w:rPr>
        <w:t xml:space="preserve">Complete </w:t>
      </w:r>
      <w:r w:rsidR="0029530F">
        <w:rPr>
          <w:rFonts w:ascii="Arial" w:eastAsia="Calibri" w:hAnsi="Arial" w:cs="Arial"/>
          <w:sz w:val="22"/>
          <w:szCs w:val="22"/>
          <w:lang w:eastAsia="en-GB"/>
        </w:rPr>
        <w:t>all</w:t>
      </w:r>
      <w:r w:rsidRPr="00977D29">
        <w:rPr>
          <w:rFonts w:ascii="Arial" w:eastAsia="Calibri" w:hAnsi="Arial" w:cs="Arial"/>
          <w:sz w:val="22"/>
          <w:szCs w:val="22"/>
          <w:lang w:eastAsia="en-GB"/>
        </w:rPr>
        <w:t xml:space="preserve"> necessary paperwork accurately including contract and direct debit mandate</w:t>
      </w:r>
      <w:r w:rsidR="006F30AF">
        <w:rPr>
          <w:rFonts w:ascii="Arial" w:eastAsia="Calibri" w:hAnsi="Arial" w:cs="Arial"/>
          <w:sz w:val="22"/>
          <w:szCs w:val="22"/>
          <w:lang w:eastAsia="en-GB"/>
        </w:rPr>
        <w:t>s</w:t>
      </w:r>
      <w:r w:rsidR="001A5123">
        <w:rPr>
          <w:rFonts w:ascii="Arial" w:eastAsia="Calibri" w:hAnsi="Arial" w:cs="Arial"/>
          <w:sz w:val="22"/>
          <w:szCs w:val="22"/>
          <w:lang w:eastAsia="en-GB"/>
        </w:rPr>
        <w:t>.</w:t>
      </w:r>
    </w:p>
    <w:p w14:paraId="204D5458" w14:textId="5BE75240" w:rsidR="00CC268D" w:rsidRPr="00977D29" w:rsidRDefault="00CC268D" w:rsidP="00CC268D">
      <w:pPr>
        <w:numPr>
          <w:ilvl w:val="0"/>
          <w:numId w:val="20"/>
        </w:numPr>
        <w:ind w:left="426" w:hanging="426"/>
        <w:contextualSpacing/>
        <w:jc w:val="both"/>
        <w:rPr>
          <w:rFonts w:ascii="Arial" w:eastAsia="Calibri" w:hAnsi="Arial" w:cs="Arial"/>
          <w:sz w:val="22"/>
          <w:szCs w:val="22"/>
          <w:lang w:eastAsia="en-GB"/>
        </w:rPr>
      </w:pPr>
      <w:r>
        <w:rPr>
          <w:rFonts w:ascii="Arial" w:hAnsi="Arial" w:cs="Arial"/>
          <w:sz w:val="22"/>
          <w:szCs w:val="22"/>
        </w:rPr>
        <w:t>Ensure that the r</w:t>
      </w:r>
      <w:r w:rsidRPr="00977D29">
        <w:rPr>
          <w:rFonts w:ascii="Arial" w:hAnsi="Arial" w:cs="Arial"/>
          <w:sz w:val="22"/>
          <w:szCs w:val="22"/>
        </w:rPr>
        <w:t>eception team are always aware of incoming resid</w:t>
      </w:r>
      <w:r>
        <w:rPr>
          <w:rFonts w:ascii="Arial" w:hAnsi="Arial" w:cs="Arial"/>
          <w:sz w:val="22"/>
          <w:szCs w:val="22"/>
        </w:rPr>
        <w:t>ents and appointments for tours</w:t>
      </w:r>
      <w:r w:rsidR="001A5123">
        <w:rPr>
          <w:rFonts w:ascii="Arial" w:hAnsi="Arial" w:cs="Arial"/>
          <w:sz w:val="22"/>
          <w:szCs w:val="22"/>
        </w:rPr>
        <w:t>.</w:t>
      </w:r>
    </w:p>
    <w:p w14:paraId="51A97D79" w14:textId="544B4F2B" w:rsidR="00CC268D" w:rsidRDefault="00CC268D" w:rsidP="00CC268D">
      <w:pPr>
        <w:numPr>
          <w:ilvl w:val="0"/>
          <w:numId w:val="20"/>
        </w:numPr>
        <w:ind w:left="426" w:hanging="426"/>
        <w:contextualSpacing/>
        <w:jc w:val="both"/>
        <w:rPr>
          <w:rFonts w:ascii="Arial" w:eastAsia="Calibri" w:hAnsi="Arial" w:cs="Arial"/>
          <w:sz w:val="22"/>
          <w:szCs w:val="22"/>
          <w:lang w:eastAsia="en-GB"/>
        </w:rPr>
      </w:pPr>
      <w:r>
        <w:rPr>
          <w:rFonts w:ascii="Arial" w:hAnsi="Arial" w:cs="Arial"/>
          <w:sz w:val="22"/>
          <w:szCs w:val="22"/>
        </w:rPr>
        <w:t>Liaise with the business ad</w:t>
      </w:r>
      <w:r w:rsidRPr="00977D29">
        <w:rPr>
          <w:rFonts w:ascii="Arial" w:hAnsi="Arial" w:cs="Arial"/>
          <w:sz w:val="22"/>
          <w:szCs w:val="22"/>
        </w:rPr>
        <w:t>ministrator for billing/invoicing purposes ensuring no resident is admitted until a contract has been signed and deposit has been paid</w:t>
      </w:r>
      <w:r w:rsidR="001A5123">
        <w:rPr>
          <w:rFonts w:ascii="Arial" w:hAnsi="Arial" w:cs="Arial"/>
          <w:sz w:val="22"/>
          <w:szCs w:val="22"/>
        </w:rPr>
        <w:t>.</w:t>
      </w:r>
    </w:p>
    <w:p w14:paraId="01DE641D" w14:textId="271D31C4" w:rsidR="00977D29" w:rsidRDefault="00977D29" w:rsidP="00977D29">
      <w:pPr>
        <w:numPr>
          <w:ilvl w:val="0"/>
          <w:numId w:val="20"/>
        </w:numPr>
        <w:ind w:left="426" w:hanging="426"/>
        <w:contextualSpacing/>
        <w:jc w:val="both"/>
        <w:rPr>
          <w:rFonts w:ascii="Arial" w:eastAsia="Calibri" w:hAnsi="Arial" w:cs="Arial"/>
          <w:sz w:val="22"/>
          <w:szCs w:val="22"/>
          <w:lang w:eastAsia="en-GB"/>
        </w:rPr>
      </w:pPr>
      <w:r w:rsidRPr="00977D29">
        <w:rPr>
          <w:rFonts w:ascii="Arial" w:eastAsia="Calibri" w:hAnsi="Arial" w:cs="Arial"/>
          <w:sz w:val="22"/>
          <w:szCs w:val="22"/>
          <w:lang w:eastAsia="en-GB"/>
        </w:rPr>
        <w:t>Work closely with the Home Manager and Clinical Lead to arrange Pre</w:t>
      </w:r>
      <w:r w:rsidR="001A5123">
        <w:rPr>
          <w:rFonts w:ascii="Arial" w:eastAsia="Calibri" w:hAnsi="Arial" w:cs="Arial"/>
          <w:sz w:val="22"/>
          <w:szCs w:val="22"/>
          <w:lang w:eastAsia="en-GB"/>
        </w:rPr>
        <w:t>-</w:t>
      </w:r>
      <w:r w:rsidRPr="00977D29">
        <w:rPr>
          <w:rFonts w:ascii="Arial" w:eastAsia="Calibri" w:hAnsi="Arial" w:cs="Arial"/>
          <w:sz w:val="22"/>
          <w:szCs w:val="22"/>
          <w:lang w:eastAsia="en-GB"/>
        </w:rPr>
        <w:t>Admission Assessments and suitable admission dates</w:t>
      </w:r>
      <w:r w:rsidR="001A5123">
        <w:rPr>
          <w:rFonts w:ascii="Arial" w:eastAsia="Calibri" w:hAnsi="Arial" w:cs="Arial"/>
          <w:sz w:val="22"/>
          <w:szCs w:val="22"/>
          <w:lang w:eastAsia="en-GB"/>
        </w:rPr>
        <w:t>.</w:t>
      </w:r>
    </w:p>
    <w:p w14:paraId="3A456028" w14:textId="6088AC0E" w:rsidR="00977D29" w:rsidRPr="00C00C08" w:rsidRDefault="00CC268D" w:rsidP="00977D29">
      <w:pPr>
        <w:numPr>
          <w:ilvl w:val="0"/>
          <w:numId w:val="20"/>
        </w:numPr>
        <w:ind w:left="426" w:hanging="426"/>
        <w:contextualSpacing/>
        <w:jc w:val="both"/>
        <w:rPr>
          <w:rFonts w:ascii="Arial" w:eastAsia="Calibri" w:hAnsi="Arial" w:cs="Arial"/>
          <w:sz w:val="22"/>
          <w:szCs w:val="22"/>
          <w:lang w:eastAsia="en-GB"/>
        </w:rPr>
      </w:pPr>
      <w:r>
        <w:rPr>
          <w:rFonts w:ascii="Arial" w:hAnsi="Arial" w:cs="Arial"/>
          <w:sz w:val="22"/>
          <w:szCs w:val="22"/>
        </w:rPr>
        <w:lastRenderedPageBreak/>
        <w:t xml:space="preserve">Work with the home manager (and if necessary, be the primary point of contact) on the day of admission </w:t>
      </w:r>
      <w:r w:rsidR="00977D29" w:rsidRPr="00977D29">
        <w:rPr>
          <w:rFonts w:ascii="Arial" w:hAnsi="Arial" w:cs="Arial"/>
          <w:sz w:val="22"/>
          <w:szCs w:val="22"/>
        </w:rPr>
        <w:t>to ensure a seamless process</w:t>
      </w:r>
      <w:r w:rsidR="001A5123">
        <w:rPr>
          <w:rFonts w:ascii="Arial" w:hAnsi="Arial" w:cs="Arial"/>
          <w:sz w:val="22"/>
          <w:szCs w:val="22"/>
        </w:rPr>
        <w:t>.</w:t>
      </w:r>
    </w:p>
    <w:p w14:paraId="49A52405" w14:textId="7DA85163" w:rsidR="007C729D" w:rsidRPr="00977D29" w:rsidRDefault="007C729D" w:rsidP="007C729D">
      <w:pPr>
        <w:numPr>
          <w:ilvl w:val="0"/>
          <w:numId w:val="20"/>
        </w:numPr>
        <w:ind w:left="426" w:hanging="426"/>
        <w:contextualSpacing/>
        <w:jc w:val="both"/>
        <w:rPr>
          <w:rFonts w:ascii="Arial" w:eastAsia="Calibri" w:hAnsi="Arial" w:cs="Arial"/>
          <w:sz w:val="22"/>
          <w:szCs w:val="22"/>
          <w:lang w:eastAsia="en-GB"/>
        </w:rPr>
      </w:pPr>
      <w:r w:rsidRPr="00977D29">
        <w:rPr>
          <w:rFonts w:ascii="Arial" w:eastAsia="Calibri" w:hAnsi="Arial" w:cs="Arial"/>
          <w:sz w:val="22"/>
          <w:szCs w:val="22"/>
          <w:lang w:eastAsia="en-GB"/>
        </w:rPr>
        <w:t>Arrange review meetings with relatives one month after residency and allow smooth handover to Clinical Lead</w:t>
      </w:r>
      <w:r w:rsidR="001A5123">
        <w:rPr>
          <w:rFonts w:ascii="Arial" w:eastAsia="Calibri" w:hAnsi="Arial" w:cs="Arial"/>
          <w:sz w:val="22"/>
          <w:szCs w:val="22"/>
          <w:lang w:eastAsia="en-GB"/>
        </w:rPr>
        <w:t>.</w:t>
      </w:r>
    </w:p>
    <w:p w14:paraId="51793E0B" w14:textId="3D47445E" w:rsidR="00FB72E5" w:rsidRPr="006F30AF" w:rsidRDefault="00FB72E5" w:rsidP="006F30AF">
      <w:pPr>
        <w:numPr>
          <w:ilvl w:val="0"/>
          <w:numId w:val="20"/>
        </w:numPr>
        <w:ind w:left="426" w:hanging="426"/>
        <w:contextualSpacing/>
        <w:jc w:val="both"/>
        <w:rPr>
          <w:rFonts w:ascii="Arial" w:eastAsia="Calibri" w:hAnsi="Arial" w:cs="Arial"/>
          <w:sz w:val="22"/>
          <w:szCs w:val="22"/>
          <w:lang w:eastAsia="en-GB"/>
        </w:rPr>
      </w:pPr>
      <w:r w:rsidRPr="006F30AF">
        <w:rPr>
          <w:rFonts w:ascii="Arial" w:hAnsi="Arial" w:cs="Arial"/>
          <w:sz w:val="22"/>
          <w:szCs w:val="22"/>
        </w:rPr>
        <w:t xml:space="preserve">Ensure all daily, </w:t>
      </w:r>
      <w:proofErr w:type="gramStart"/>
      <w:r w:rsidRPr="006F30AF">
        <w:rPr>
          <w:rFonts w:ascii="Arial" w:hAnsi="Arial" w:cs="Arial"/>
          <w:sz w:val="22"/>
          <w:szCs w:val="22"/>
        </w:rPr>
        <w:t>weekly</w:t>
      </w:r>
      <w:proofErr w:type="gramEnd"/>
      <w:r w:rsidRPr="006F30AF">
        <w:rPr>
          <w:rFonts w:ascii="Arial" w:hAnsi="Arial" w:cs="Arial"/>
          <w:sz w:val="22"/>
          <w:szCs w:val="22"/>
        </w:rPr>
        <w:t xml:space="preserve"> and monthly required reports are completed on accurately and on time</w:t>
      </w:r>
      <w:r w:rsidR="001A5123">
        <w:rPr>
          <w:rFonts w:ascii="Arial" w:hAnsi="Arial" w:cs="Arial"/>
          <w:sz w:val="22"/>
          <w:szCs w:val="22"/>
        </w:rPr>
        <w:t>.</w:t>
      </w:r>
    </w:p>
    <w:p w14:paraId="6C481976" w14:textId="77777777" w:rsidR="00752157" w:rsidRPr="00977D29" w:rsidRDefault="00752157" w:rsidP="00752157">
      <w:pPr>
        <w:ind w:left="426"/>
        <w:contextualSpacing/>
        <w:jc w:val="both"/>
        <w:rPr>
          <w:rFonts w:ascii="Arial" w:eastAsia="Calibri" w:hAnsi="Arial" w:cs="Arial"/>
          <w:sz w:val="22"/>
          <w:szCs w:val="22"/>
          <w:lang w:eastAsia="en-GB"/>
        </w:rPr>
      </w:pPr>
    </w:p>
    <w:p w14:paraId="0531C98E"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620DFC2A" w14:textId="77777777" w:rsidR="00517058" w:rsidRPr="00517058" w:rsidRDefault="00517058" w:rsidP="00517058">
      <w:pPr>
        <w:rPr>
          <w:rFonts w:ascii="Arial" w:hAnsi="Arial" w:cs="Arial"/>
          <w:sz w:val="22"/>
          <w:szCs w:val="22"/>
        </w:rPr>
      </w:pPr>
    </w:p>
    <w:p w14:paraId="4D8FBE35" w14:textId="71C2B2A7" w:rsidR="00517058" w:rsidRPr="00517058" w:rsidRDefault="00517058" w:rsidP="00517058">
      <w:pPr>
        <w:rPr>
          <w:rFonts w:ascii="Arial" w:hAnsi="Arial" w:cs="Arial"/>
          <w:sz w:val="22"/>
          <w:szCs w:val="22"/>
        </w:rPr>
      </w:pPr>
      <w:r w:rsidRPr="0051705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RD</w:t>
      </w:r>
      <w:r w:rsidR="00AE530D">
        <w:rPr>
          <w:rFonts w:ascii="Arial" w:hAnsi="Arial" w:cs="Arial"/>
          <w:sz w:val="22"/>
          <w:szCs w:val="22"/>
        </w:rPr>
        <w:t>.</w:t>
      </w:r>
    </w:p>
    <w:p w14:paraId="00C6D638" w14:textId="77777777" w:rsidR="00517058" w:rsidRPr="00517058" w:rsidRDefault="00517058" w:rsidP="00517058">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554CB2BE"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A720972"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03E1663C"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91BBD2C"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383535B9"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6C5AD40B"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405EEBA6"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r w:rsidR="00977D29">
              <w:rPr>
                <w:rFonts w:ascii="Arial" w:eastAsia="Arial Unicode MS" w:hAnsi="Arial" w:cs="Arial"/>
                <w:sz w:val="22"/>
                <w:szCs w:val="22"/>
              </w:rPr>
              <w:t xml:space="preserve">including English and Maths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018FB5E4" w:rsidR="003A56FB" w:rsidRDefault="00977D29"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 xml:space="preserve">Evidence of further education </w:t>
            </w:r>
          </w:p>
          <w:p w14:paraId="14830E6F" w14:textId="77777777" w:rsidR="00977D29" w:rsidRPr="00977D29" w:rsidRDefault="00977D29" w:rsidP="00977D29">
            <w:pPr>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02CD649C"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9CDE562" w14:textId="77777777" w:rsidR="00977D29" w:rsidRPr="00977D29" w:rsidRDefault="00977D29" w:rsidP="00977D29">
            <w:pPr>
              <w:numPr>
                <w:ilvl w:val="0"/>
                <w:numId w:val="2"/>
              </w:numPr>
              <w:rPr>
                <w:rFonts w:ascii="Arial" w:hAnsi="Arial" w:cs="Arial"/>
                <w:sz w:val="22"/>
                <w:szCs w:val="22"/>
                <w:lang w:val="en" w:eastAsia="en-GB"/>
              </w:rPr>
            </w:pPr>
            <w:r w:rsidRPr="00977D29">
              <w:rPr>
                <w:rFonts w:ascii="Arial" w:hAnsi="Arial" w:cs="Arial"/>
                <w:sz w:val="22"/>
                <w:szCs w:val="22"/>
                <w:lang w:val="en" w:eastAsia="en-GB"/>
              </w:rPr>
              <w:t>Customer facing environment</w:t>
            </w:r>
          </w:p>
          <w:p w14:paraId="60E840FF" w14:textId="77777777" w:rsidR="004F6210" w:rsidRDefault="00977D29" w:rsidP="00977D29">
            <w:pPr>
              <w:numPr>
                <w:ilvl w:val="0"/>
                <w:numId w:val="2"/>
              </w:numPr>
              <w:rPr>
                <w:rFonts w:ascii="Arial" w:hAnsi="Arial" w:cs="Arial"/>
                <w:sz w:val="22"/>
                <w:szCs w:val="22"/>
                <w:lang w:val="en" w:eastAsia="en-GB"/>
              </w:rPr>
            </w:pPr>
            <w:r w:rsidRPr="00977D29">
              <w:rPr>
                <w:rFonts w:ascii="Arial" w:hAnsi="Arial" w:cs="Arial"/>
                <w:sz w:val="22"/>
                <w:szCs w:val="22"/>
                <w:lang w:val="en" w:eastAsia="en-GB"/>
              </w:rPr>
              <w:t>Working in a target driven environment</w:t>
            </w:r>
          </w:p>
          <w:p w14:paraId="0865D802" w14:textId="49126A67" w:rsidR="00977D29" w:rsidRPr="008557DA" w:rsidRDefault="00977D29" w:rsidP="00977D29">
            <w:pPr>
              <w:numPr>
                <w:ilvl w:val="0"/>
                <w:numId w:val="2"/>
              </w:numPr>
              <w:rPr>
                <w:rFonts w:ascii="Arial" w:hAnsi="Arial" w:cs="Arial"/>
                <w:sz w:val="22"/>
                <w:szCs w:val="22"/>
                <w:lang w:val="en" w:eastAsia="en-GB"/>
              </w:rPr>
            </w:pPr>
            <w:r>
              <w:rPr>
                <w:rFonts w:ascii="Arial" w:hAnsi="Arial" w:cs="Arial"/>
                <w:sz w:val="22"/>
                <w:szCs w:val="22"/>
                <w:lang w:val="en" w:eastAsia="en-GB"/>
              </w:rPr>
              <w:t xml:space="preserve">Sales experience </w:t>
            </w:r>
          </w:p>
        </w:tc>
        <w:tc>
          <w:tcPr>
            <w:tcW w:w="4230" w:type="dxa"/>
            <w:shd w:val="clear" w:color="auto" w:fill="auto"/>
          </w:tcPr>
          <w:p w14:paraId="461C6D6A" w14:textId="1CE67342" w:rsidR="004F6210" w:rsidRPr="008557DA" w:rsidRDefault="00977D29" w:rsidP="009C6102">
            <w:pPr>
              <w:numPr>
                <w:ilvl w:val="0"/>
                <w:numId w:val="2"/>
              </w:numPr>
              <w:spacing w:before="60" w:after="60"/>
              <w:rPr>
                <w:rFonts w:ascii="Arial" w:hAnsi="Arial" w:cs="Arial"/>
                <w:sz w:val="22"/>
                <w:szCs w:val="22"/>
                <w:lang w:val="en" w:eastAsia="en-GB"/>
              </w:rPr>
            </w:pPr>
            <w:r>
              <w:rPr>
                <w:rFonts w:ascii="Arial" w:eastAsia="Arial Unicode MS" w:hAnsi="Arial" w:cs="Arial"/>
                <w:sz w:val="22"/>
                <w:szCs w:val="22"/>
              </w:rPr>
              <w:t>Experience already gained in a care home environment</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E019F3D" w14:textId="77777777" w:rsidR="00977D29" w:rsidRPr="00977D29" w:rsidRDefault="00977D29" w:rsidP="00977D29">
            <w:pPr>
              <w:numPr>
                <w:ilvl w:val="0"/>
                <w:numId w:val="1"/>
              </w:numPr>
              <w:rPr>
                <w:rFonts w:ascii="Arial" w:hAnsi="Arial" w:cs="Arial"/>
                <w:sz w:val="22"/>
                <w:szCs w:val="22"/>
                <w:lang w:val="en" w:eastAsia="en-GB"/>
              </w:rPr>
            </w:pPr>
            <w:r w:rsidRPr="00977D29">
              <w:rPr>
                <w:rFonts w:ascii="Arial" w:hAnsi="Arial" w:cs="Arial"/>
                <w:sz w:val="22"/>
                <w:szCs w:val="22"/>
                <w:lang w:val="en" w:eastAsia="en-GB"/>
              </w:rPr>
              <w:t xml:space="preserve">Competent with Microsoft Excel, Word and </w:t>
            </w:r>
            <w:proofErr w:type="spellStart"/>
            <w:r w:rsidRPr="00977D29">
              <w:rPr>
                <w:rFonts w:ascii="Arial" w:hAnsi="Arial" w:cs="Arial"/>
                <w:sz w:val="22"/>
                <w:szCs w:val="22"/>
                <w:lang w:val="en" w:eastAsia="en-GB"/>
              </w:rPr>
              <w:t>Powerpoint</w:t>
            </w:r>
            <w:proofErr w:type="spellEnd"/>
            <w:r w:rsidRPr="00977D29">
              <w:rPr>
                <w:rFonts w:ascii="Arial" w:hAnsi="Arial" w:cs="Arial"/>
                <w:sz w:val="22"/>
                <w:szCs w:val="22"/>
                <w:lang w:val="en" w:eastAsia="en-GB"/>
              </w:rPr>
              <w:t xml:space="preserve"> packages</w:t>
            </w:r>
          </w:p>
          <w:p w14:paraId="0F46BD1B" w14:textId="77777777" w:rsidR="00977D29" w:rsidRPr="00977D29" w:rsidRDefault="00977D29" w:rsidP="00977D29">
            <w:pPr>
              <w:numPr>
                <w:ilvl w:val="0"/>
                <w:numId w:val="1"/>
              </w:numPr>
              <w:rPr>
                <w:rFonts w:ascii="Arial" w:hAnsi="Arial" w:cs="Arial"/>
                <w:sz w:val="22"/>
                <w:szCs w:val="22"/>
                <w:lang w:val="en" w:eastAsia="en-GB"/>
              </w:rPr>
            </w:pPr>
            <w:r w:rsidRPr="00977D29">
              <w:rPr>
                <w:rFonts w:ascii="Arial" w:hAnsi="Arial" w:cs="Arial"/>
                <w:sz w:val="22"/>
                <w:szCs w:val="22"/>
                <w:lang w:val="en" w:eastAsia="en-GB"/>
              </w:rPr>
              <w:t>Excellent communication skills both written and verbal</w:t>
            </w:r>
          </w:p>
          <w:p w14:paraId="1A93176C" w14:textId="7385A207" w:rsidR="00B567E1" w:rsidRPr="008557DA" w:rsidRDefault="00392B78" w:rsidP="009C6102">
            <w:pPr>
              <w:numPr>
                <w:ilvl w:val="0"/>
                <w:numId w:val="1"/>
              </w:numPr>
              <w:rPr>
                <w:rFonts w:ascii="Arial" w:hAnsi="Arial" w:cs="Arial"/>
                <w:sz w:val="22"/>
                <w:szCs w:val="22"/>
                <w:lang w:val="en" w:eastAsia="en-GB"/>
              </w:rPr>
            </w:pPr>
            <w:r w:rsidRPr="00C00C08">
              <w:rPr>
                <w:rFonts w:ascii="Arial" w:hAnsi="Arial" w:cs="Arial"/>
                <w:sz w:val="22"/>
                <w:szCs w:val="22"/>
                <w:lang w:val="en" w:eastAsia="en-GB"/>
              </w:rPr>
              <w:t>Drawing up contracts</w:t>
            </w:r>
          </w:p>
        </w:tc>
        <w:tc>
          <w:tcPr>
            <w:tcW w:w="4230" w:type="dxa"/>
            <w:shd w:val="clear" w:color="auto" w:fill="auto"/>
          </w:tcPr>
          <w:p w14:paraId="5BCFCA9E" w14:textId="77777777" w:rsidR="003A56FB" w:rsidRPr="008557DA" w:rsidRDefault="003A56FB"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500B1D0F"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Self-motivated, </w:t>
            </w:r>
            <w:proofErr w:type="gramStart"/>
            <w:r w:rsidRPr="008557DA">
              <w:rPr>
                <w:rFonts w:ascii="Arial" w:hAnsi="Arial" w:cs="Arial"/>
                <w:sz w:val="22"/>
                <w:szCs w:val="22"/>
              </w:rPr>
              <w:t>flexible</w:t>
            </w:r>
            <w:proofErr w:type="gramEnd"/>
            <w:r w:rsidRPr="008557DA">
              <w:rPr>
                <w:rFonts w:ascii="Arial" w:hAnsi="Arial" w:cs="Arial"/>
                <w:sz w:val="22"/>
                <w:szCs w:val="22"/>
              </w:rPr>
              <w:t xml:space="preserve"> and enthusiastic</w:t>
            </w:r>
          </w:p>
          <w:p w14:paraId="555B786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Works collaboratively with others </w:t>
            </w:r>
            <w:proofErr w:type="gramStart"/>
            <w:r w:rsidRPr="008557DA">
              <w:rPr>
                <w:rFonts w:ascii="Arial" w:hAnsi="Arial" w:cs="Arial"/>
                <w:sz w:val="22"/>
                <w:szCs w:val="22"/>
              </w:rPr>
              <w:t>sharing ideas and information at all times</w:t>
            </w:r>
            <w:proofErr w:type="gramEnd"/>
          </w:p>
          <w:p w14:paraId="3CB9CCCA"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2868169B" w14:textId="168ED022"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 xml:space="preserve">Keen to learn and improve own performance </w:t>
            </w:r>
          </w:p>
          <w:p w14:paraId="3C380B8E" w14:textId="787EC19B"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 xml:space="preserve">Committed to communicate with customers to understand their needs </w:t>
            </w:r>
          </w:p>
          <w:p w14:paraId="4D2018DB" w14:textId="2D9990D2"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 xml:space="preserve">Will go the extra mile to help fulfil customer’s needs </w:t>
            </w:r>
          </w:p>
          <w:p w14:paraId="63667454" w14:textId="7285258E"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Has a ‘can-do’ attitude to work</w:t>
            </w:r>
          </w:p>
          <w:p w14:paraId="6C89B47F" w14:textId="78B0A722"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Enjoys working effectively as part of a team</w:t>
            </w:r>
          </w:p>
          <w:p w14:paraId="79DE613F" w14:textId="7C925135"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Highly organised, ability to keep track and progress multiple priorities at any one time</w:t>
            </w:r>
          </w:p>
          <w:p w14:paraId="6345AA7E" w14:textId="1B561F25"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 xml:space="preserve">A customer service </w:t>
            </w:r>
            <w:proofErr w:type="gramStart"/>
            <w:r w:rsidRPr="00977D29">
              <w:rPr>
                <w:rFonts w:ascii="Arial" w:hAnsi="Arial" w:cs="Arial"/>
                <w:sz w:val="22"/>
                <w:szCs w:val="22"/>
              </w:rPr>
              <w:t>mindset;</w:t>
            </w:r>
            <w:proofErr w:type="gramEnd"/>
            <w:r w:rsidRPr="00977D29">
              <w:rPr>
                <w:rFonts w:ascii="Arial" w:hAnsi="Arial" w:cs="Arial"/>
                <w:sz w:val="22"/>
                <w:szCs w:val="22"/>
              </w:rPr>
              <w:t xml:space="preserve"> ensuring customers are given the highest priority and that agreed actions and customer expectations are met</w:t>
            </w:r>
          </w:p>
          <w:p w14:paraId="62093D0D" w14:textId="341E2FC8" w:rsidR="00977D29"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Ability to work with and influence action through others</w:t>
            </w:r>
          </w:p>
          <w:p w14:paraId="29919390" w14:textId="39E95215" w:rsidR="00B567E1" w:rsidRPr="00977D29" w:rsidRDefault="00977D29" w:rsidP="00977D29">
            <w:pPr>
              <w:pStyle w:val="ListParagraph"/>
              <w:numPr>
                <w:ilvl w:val="0"/>
                <w:numId w:val="1"/>
              </w:numPr>
              <w:rPr>
                <w:rFonts w:ascii="Arial" w:hAnsi="Arial" w:cs="Arial"/>
                <w:sz w:val="22"/>
                <w:szCs w:val="22"/>
              </w:rPr>
            </w:pPr>
            <w:r w:rsidRPr="00977D29">
              <w:rPr>
                <w:rFonts w:ascii="Arial" w:hAnsi="Arial" w:cs="Arial"/>
                <w:sz w:val="22"/>
                <w:szCs w:val="22"/>
              </w:rPr>
              <w:t xml:space="preserve">Confident, personable, </w:t>
            </w:r>
            <w:proofErr w:type="gramStart"/>
            <w:r w:rsidRPr="00977D29">
              <w:rPr>
                <w:rFonts w:ascii="Arial" w:hAnsi="Arial" w:cs="Arial"/>
                <w:sz w:val="22"/>
                <w:szCs w:val="22"/>
              </w:rPr>
              <w:t>professional</w:t>
            </w:r>
            <w:proofErr w:type="gramEnd"/>
            <w:r w:rsidRPr="00977D29">
              <w:rPr>
                <w:rFonts w:ascii="Arial" w:hAnsi="Arial" w:cs="Arial"/>
                <w:sz w:val="22"/>
                <w:szCs w:val="22"/>
              </w:rPr>
              <w:t xml:space="preserve"> and friendly manner</w:t>
            </w:r>
          </w:p>
          <w:p w14:paraId="58364AA6" w14:textId="4A399760" w:rsidR="00977D29" w:rsidRPr="008557DA" w:rsidRDefault="00977D29" w:rsidP="00977D29">
            <w:pPr>
              <w:spacing w:before="60" w:after="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045142">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EE6A" w14:textId="77777777" w:rsidR="00145FB7" w:rsidRDefault="00145FB7">
      <w:r>
        <w:separator/>
      </w:r>
    </w:p>
  </w:endnote>
  <w:endnote w:type="continuationSeparator" w:id="0">
    <w:p w14:paraId="14126F2A" w14:textId="77777777" w:rsidR="00145FB7" w:rsidRDefault="001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B1D2" w14:textId="77777777" w:rsidR="00484A12" w:rsidRDefault="0048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781D18E1"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2E28C0">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2E28C0">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5FF209AD" w:rsidR="001472AE" w:rsidRPr="00E0485D" w:rsidRDefault="0004514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Customer Relations Manager</w:t>
    </w:r>
    <w:r w:rsidR="003A56FB">
      <w:rPr>
        <w:rFonts w:ascii="Arial" w:hAnsi="Arial" w:cs="Arial"/>
        <w:sz w:val="16"/>
        <w:szCs w:val="16"/>
      </w:rPr>
      <w:t xml:space="preserve"> 20</w:t>
    </w:r>
    <w:r w:rsidR="00EF4ABE">
      <w:rPr>
        <w:rFonts w:ascii="Arial" w:hAnsi="Arial" w:cs="Arial"/>
        <w:sz w:val="16"/>
        <w:szCs w:val="16"/>
      </w:rPr>
      <w:t>22</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2E28C0">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2E28C0">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EBAE" w14:textId="77777777" w:rsidR="00145FB7" w:rsidRDefault="00145FB7">
      <w:r>
        <w:separator/>
      </w:r>
    </w:p>
  </w:footnote>
  <w:footnote w:type="continuationSeparator" w:id="0">
    <w:p w14:paraId="18A62B85" w14:textId="77777777" w:rsidR="00145FB7" w:rsidRDefault="0014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5059" w14:textId="77777777" w:rsidR="00484A12" w:rsidRDefault="0048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FE2305"/>
    <w:multiLevelType w:val="hybridMultilevel"/>
    <w:tmpl w:val="FF44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1B803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8915124">
    <w:abstractNumId w:val="12"/>
  </w:num>
  <w:num w:numId="2" w16cid:durableId="2027169290">
    <w:abstractNumId w:val="6"/>
  </w:num>
  <w:num w:numId="3" w16cid:durableId="1115099340">
    <w:abstractNumId w:val="4"/>
  </w:num>
  <w:num w:numId="4" w16cid:durableId="1592816709">
    <w:abstractNumId w:val="7"/>
  </w:num>
  <w:num w:numId="5" w16cid:durableId="39985393">
    <w:abstractNumId w:val="10"/>
  </w:num>
  <w:num w:numId="6" w16cid:durableId="494304005">
    <w:abstractNumId w:val="14"/>
  </w:num>
  <w:num w:numId="7" w16cid:durableId="317541257">
    <w:abstractNumId w:val="18"/>
  </w:num>
  <w:num w:numId="8" w16cid:durableId="882399019">
    <w:abstractNumId w:val="8"/>
  </w:num>
  <w:num w:numId="9" w16cid:durableId="1363634199">
    <w:abstractNumId w:val="16"/>
  </w:num>
  <w:num w:numId="10" w16cid:durableId="542980847">
    <w:abstractNumId w:val="9"/>
  </w:num>
  <w:num w:numId="11" w16cid:durableId="549613379">
    <w:abstractNumId w:val="13"/>
  </w:num>
  <w:num w:numId="12" w16cid:durableId="690186642">
    <w:abstractNumId w:val="5"/>
  </w:num>
  <w:num w:numId="13" w16cid:durableId="142813363">
    <w:abstractNumId w:val="19"/>
  </w:num>
  <w:num w:numId="14" w16cid:durableId="1970088685">
    <w:abstractNumId w:val="1"/>
  </w:num>
  <w:num w:numId="15" w16cid:durableId="1003319332">
    <w:abstractNumId w:val="2"/>
  </w:num>
  <w:num w:numId="16" w16cid:durableId="1481382994">
    <w:abstractNumId w:val="17"/>
  </w:num>
  <w:num w:numId="17" w16cid:durableId="1393121101">
    <w:abstractNumId w:val="11"/>
  </w:num>
  <w:num w:numId="18" w16cid:durableId="494960317">
    <w:abstractNumId w:val="15"/>
  </w:num>
  <w:num w:numId="19" w16cid:durableId="544605318">
    <w:abstractNumId w:val="0"/>
  </w:num>
  <w:num w:numId="20" w16cid:durableId="9144015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5142"/>
    <w:rsid w:val="000476F0"/>
    <w:rsid w:val="00070892"/>
    <w:rsid w:val="00080430"/>
    <w:rsid w:val="000B6F18"/>
    <w:rsid w:val="000C0469"/>
    <w:rsid w:val="000C5A9A"/>
    <w:rsid w:val="000C6E86"/>
    <w:rsid w:val="000D716C"/>
    <w:rsid w:val="000D77A5"/>
    <w:rsid w:val="000F1DEE"/>
    <w:rsid w:val="00112450"/>
    <w:rsid w:val="0012268C"/>
    <w:rsid w:val="00133416"/>
    <w:rsid w:val="00145FB7"/>
    <w:rsid w:val="001472AE"/>
    <w:rsid w:val="00161571"/>
    <w:rsid w:val="00174CF6"/>
    <w:rsid w:val="001A3A40"/>
    <w:rsid w:val="001A5123"/>
    <w:rsid w:val="001C31B3"/>
    <w:rsid w:val="00200D76"/>
    <w:rsid w:val="0021655C"/>
    <w:rsid w:val="00256CB8"/>
    <w:rsid w:val="002709C7"/>
    <w:rsid w:val="002724D2"/>
    <w:rsid w:val="0029530F"/>
    <w:rsid w:val="002A1F33"/>
    <w:rsid w:val="002D29BC"/>
    <w:rsid w:val="002E28C0"/>
    <w:rsid w:val="002F2D83"/>
    <w:rsid w:val="00310491"/>
    <w:rsid w:val="003260C5"/>
    <w:rsid w:val="00330866"/>
    <w:rsid w:val="00352762"/>
    <w:rsid w:val="00362A97"/>
    <w:rsid w:val="00385585"/>
    <w:rsid w:val="00392B78"/>
    <w:rsid w:val="0039773A"/>
    <w:rsid w:val="003A1064"/>
    <w:rsid w:val="003A2A52"/>
    <w:rsid w:val="003A56FB"/>
    <w:rsid w:val="003C6416"/>
    <w:rsid w:val="003D5FBD"/>
    <w:rsid w:val="00403F05"/>
    <w:rsid w:val="00421297"/>
    <w:rsid w:val="00431063"/>
    <w:rsid w:val="00431ED0"/>
    <w:rsid w:val="00445606"/>
    <w:rsid w:val="00445834"/>
    <w:rsid w:val="00446302"/>
    <w:rsid w:val="00454844"/>
    <w:rsid w:val="004548CD"/>
    <w:rsid w:val="004671AA"/>
    <w:rsid w:val="00471E0F"/>
    <w:rsid w:val="004723D6"/>
    <w:rsid w:val="00476686"/>
    <w:rsid w:val="00484A12"/>
    <w:rsid w:val="004858CE"/>
    <w:rsid w:val="004878A4"/>
    <w:rsid w:val="00494FC3"/>
    <w:rsid w:val="00496EB4"/>
    <w:rsid w:val="004A45E2"/>
    <w:rsid w:val="004B21A0"/>
    <w:rsid w:val="004B39CB"/>
    <w:rsid w:val="004B49B2"/>
    <w:rsid w:val="004B5296"/>
    <w:rsid w:val="004E5BCB"/>
    <w:rsid w:val="004F6210"/>
    <w:rsid w:val="00503DEC"/>
    <w:rsid w:val="00505A3E"/>
    <w:rsid w:val="00517058"/>
    <w:rsid w:val="005426B0"/>
    <w:rsid w:val="00586221"/>
    <w:rsid w:val="005A4082"/>
    <w:rsid w:val="005D1BDD"/>
    <w:rsid w:val="005D58EC"/>
    <w:rsid w:val="005E5F21"/>
    <w:rsid w:val="005E6F96"/>
    <w:rsid w:val="005F2929"/>
    <w:rsid w:val="0060507E"/>
    <w:rsid w:val="00625638"/>
    <w:rsid w:val="006320EE"/>
    <w:rsid w:val="006539DD"/>
    <w:rsid w:val="00694515"/>
    <w:rsid w:val="006A1A73"/>
    <w:rsid w:val="006C1502"/>
    <w:rsid w:val="006C4A36"/>
    <w:rsid w:val="006E210F"/>
    <w:rsid w:val="006F30AF"/>
    <w:rsid w:val="006F336F"/>
    <w:rsid w:val="00705C16"/>
    <w:rsid w:val="0071238F"/>
    <w:rsid w:val="007141CE"/>
    <w:rsid w:val="007267C1"/>
    <w:rsid w:val="007306CE"/>
    <w:rsid w:val="00752157"/>
    <w:rsid w:val="007571DE"/>
    <w:rsid w:val="00787B3E"/>
    <w:rsid w:val="007C6D41"/>
    <w:rsid w:val="007C729D"/>
    <w:rsid w:val="007D1BEE"/>
    <w:rsid w:val="007D4733"/>
    <w:rsid w:val="007E71AE"/>
    <w:rsid w:val="00801948"/>
    <w:rsid w:val="00801D41"/>
    <w:rsid w:val="00825DD4"/>
    <w:rsid w:val="008510E1"/>
    <w:rsid w:val="008557DA"/>
    <w:rsid w:val="00896D7C"/>
    <w:rsid w:val="009253FB"/>
    <w:rsid w:val="00934D58"/>
    <w:rsid w:val="009608EB"/>
    <w:rsid w:val="009740D4"/>
    <w:rsid w:val="00977D29"/>
    <w:rsid w:val="00990C6D"/>
    <w:rsid w:val="009B4F92"/>
    <w:rsid w:val="009C6102"/>
    <w:rsid w:val="009D22DF"/>
    <w:rsid w:val="009D67B3"/>
    <w:rsid w:val="009E0E97"/>
    <w:rsid w:val="00A12B76"/>
    <w:rsid w:val="00A16548"/>
    <w:rsid w:val="00A316F9"/>
    <w:rsid w:val="00A35BBF"/>
    <w:rsid w:val="00A57EF0"/>
    <w:rsid w:val="00A75914"/>
    <w:rsid w:val="00AA3DC5"/>
    <w:rsid w:val="00AC5CDF"/>
    <w:rsid w:val="00AD50D9"/>
    <w:rsid w:val="00AE530D"/>
    <w:rsid w:val="00AF057A"/>
    <w:rsid w:val="00AF759D"/>
    <w:rsid w:val="00B15BFA"/>
    <w:rsid w:val="00B242E6"/>
    <w:rsid w:val="00B567E1"/>
    <w:rsid w:val="00B732FB"/>
    <w:rsid w:val="00B963D3"/>
    <w:rsid w:val="00BA05D9"/>
    <w:rsid w:val="00BA36AD"/>
    <w:rsid w:val="00BA3CB2"/>
    <w:rsid w:val="00BA46CD"/>
    <w:rsid w:val="00BC7E2F"/>
    <w:rsid w:val="00C00C08"/>
    <w:rsid w:val="00C54165"/>
    <w:rsid w:val="00C72481"/>
    <w:rsid w:val="00C77477"/>
    <w:rsid w:val="00C92B69"/>
    <w:rsid w:val="00CA694A"/>
    <w:rsid w:val="00CB4DF8"/>
    <w:rsid w:val="00CB6797"/>
    <w:rsid w:val="00CC268D"/>
    <w:rsid w:val="00CD65EA"/>
    <w:rsid w:val="00CE0259"/>
    <w:rsid w:val="00CF397E"/>
    <w:rsid w:val="00D137C8"/>
    <w:rsid w:val="00D254FE"/>
    <w:rsid w:val="00D2787E"/>
    <w:rsid w:val="00D53E54"/>
    <w:rsid w:val="00D656CA"/>
    <w:rsid w:val="00D77A55"/>
    <w:rsid w:val="00D81BBE"/>
    <w:rsid w:val="00DA35BD"/>
    <w:rsid w:val="00DA5171"/>
    <w:rsid w:val="00DD113F"/>
    <w:rsid w:val="00DD54D8"/>
    <w:rsid w:val="00DE6DA4"/>
    <w:rsid w:val="00DE73D6"/>
    <w:rsid w:val="00DF6429"/>
    <w:rsid w:val="00E0485D"/>
    <w:rsid w:val="00E065D3"/>
    <w:rsid w:val="00E1398B"/>
    <w:rsid w:val="00E15844"/>
    <w:rsid w:val="00E34216"/>
    <w:rsid w:val="00E52B4D"/>
    <w:rsid w:val="00E7157B"/>
    <w:rsid w:val="00E76EB4"/>
    <w:rsid w:val="00EA569C"/>
    <w:rsid w:val="00EB1F4C"/>
    <w:rsid w:val="00EF1788"/>
    <w:rsid w:val="00EF2387"/>
    <w:rsid w:val="00EF4ABE"/>
    <w:rsid w:val="00F106A9"/>
    <w:rsid w:val="00F23FC2"/>
    <w:rsid w:val="00F375E7"/>
    <w:rsid w:val="00F532E5"/>
    <w:rsid w:val="00F769C1"/>
    <w:rsid w:val="00F82DE8"/>
    <w:rsid w:val="00FA5163"/>
    <w:rsid w:val="00FA7A69"/>
    <w:rsid w:val="00FB72E5"/>
    <w:rsid w:val="00FC0CCE"/>
    <w:rsid w:val="00FC3B81"/>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0D14624F-18A7-46F5-9AE3-1E2FF7DC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21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8119-4E84-4476-A864-6CF09993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2018-10-16T08:31:00Z</cp:lastPrinted>
  <dcterms:created xsi:type="dcterms:W3CDTF">2022-07-27T14:17:00Z</dcterms:created>
  <dcterms:modified xsi:type="dcterms:W3CDTF">2022-07-27T14:17:00Z</dcterms:modified>
</cp:coreProperties>
</file>