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BA3" w14:textId="11930123" w:rsidR="00D75CBC" w:rsidRDefault="00D75CBC">
      <w:pPr>
        <w:spacing w:before="8"/>
        <w:rPr>
          <w:rFonts w:ascii="Times New Roman" w:eastAsia="Times New Roman" w:hAnsi="Times New Roman" w:cs="Times New Roman"/>
          <w:sz w:val="16"/>
          <w:szCs w:val="16"/>
        </w:rPr>
      </w:pPr>
    </w:p>
    <w:p w14:paraId="1DAC5035" w14:textId="23E57565" w:rsidR="00D75CBC" w:rsidRDefault="00244DC9">
      <w:pPr>
        <w:pStyle w:val="Heading1"/>
        <w:spacing w:before="38"/>
        <w:rPr>
          <w:b w:val="0"/>
          <w:bCs w:val="0"/>
        </w:rPr>
      </w:pPr>
      <w:r>
        <w:rPr>
          <w:color w:val="550960"/>
        </w:rPr>
        <w:t>Job</w:t>
      </w:r>
      <w:r>
        <w:rPr>
          <w:color w:val="550960"/>
          <w:spacing w:val="-2"/>
        </w:rPr>
        <w:t xml:space="preserve"> </w:t>
      </w:r>
      <w:r>
        <w:rPr>
          <w:color w:val="550960"/>
        </w:rPr>
        <w:t>description</w:t>
      </w:r>
    </w:p>
    <w:p w14:paraId="768DBB9F" w14:textId="77777777" w:rsidR="00D75CBC" w:rsidRDefault="00D75CBC">
      <w:pPr>
        <w:spacing w:before="10"/>
        <w:rPr>
          <w:rFonts w:ascii="Arial" w:eastAsia="Arial" w:hAnsi="Arial" w:cs="Arial"/>
          <w:b/>
          <w:bCs/>
          <w:sz w:val="49"/>
          <w:szCs w:val="49"/>
        </w:rPr>
      </w:pPr>
    </w:p>
    <w:p w14:paraId="10AE4A70" w14:textId="77777777" w:rsidR="000E0816" w:rsidRPr="000E0816" w:rsidRDefault="000E0816" w:rsidP="000E0816">
      <w:pPr>
        <w:widowControl/>
        <w:spacing w:before="100" w:beforeAutospacing="1" w:after="100" w:afterAutospacing="1"/>
        <w:jc w:val="both"/>
        <w:rPr>
          <w:rFonts w:ascii="Arial" w:eastAsia="Times New Roman" w:hAnsi="Arial" w:cs="Arial"/>
          <w:bCs/>
          <w:lang w:val="en-GB"/>
        </w:rPr>
      </w:pPr>
      <w:r w:rsidRPr="000E0816">
        <w:rPr>
          <w:rFonts w:ascii="Arial" w:eastAsia="Times New Roman" w:hAnsi="Arial" w:cs="Arial"/>
          <w:b/>
          <w:bCs/>
          <w:lang w:val="en-GB"/>
        </w:rPr>
        <w:t>Job title:</w:t>
      </w:r>
      <w:r w:rsidRPr="000E0816">
        <w:rPr>
          <w:rFonts w:ascii="Arial" w:eastAsia="Times New Roman" w:hAnsi="Arial" w:cs="Arial"/>
          <w:bCs/>
          <w:lang w:val="en-GB"/>
        </w:rPr>
        <w:tab/>
        <w:t xml:space="preserve">  </w:t>
      </w:r>
      <w:r w:rsidRPr="000E0816">
        <w:rPr>
          <w:rFonts w:ascii="Arial" w:eastAsia="Times New Roman" w:hAnsi="Arial" w:cs="Arial"/>
          <w:bCs/>
          <w:lang w:val="en-GB"/>
        </w:rPr>
        <w:tab/>
      </w:r>
      <w:r w:rsidRPr="000E0816">
        <w:rPr>
          <w:rFonts w:ascii="Arial" w:eastAsia="Times New Roman" w:hAnsi="Arial" w:cs="Arial"/>
          <w:lang w:val="en-GB"/>
        </w:rPr>
        <w:t>Internal Communications Manager</w:t>
      </w:r>
      <w:r w:rsidRPr="000E0816">
        <w:rPr>
          <w:rFonts w:ascii="Arial" w:eastAsia="Times New Roman" w:hAnsi="Arial" w:cs="Arial"/>
          <w:lang w:val="en-GB"/>
        </w:rPr>
        <w:tab/>
      </w:r>
      <w:r w:rsidRPr="000E0816">
        <w:rPr>
          <w:rFonts w:ascii="Arial" w:eastAsia="Times New Roman" w:hAnsi="Arial" w:cs="Arial"/>
          <w:bCs/>
          <w:lang w:val="en-GB"/>
        </w:rPr>
        <w:tab/>
      </w:r>
      <w:r w:rsidRPr="000E0816">
        <w:rPr>
          <w:rFonts w:ascii="Arial" w:eastAsia="Times New Roman" w:hAnsi="Arial" w:cs="Arial"/>
          <w:bCs/>
          <w:lang w:val="en-GB"/>
        </w:rPr>
        <w:tab/>
      </w:r>
    </w:p>
    <w:p w14:paraId="096A5241" w14:textId="77777777" w:rsidR="000E0816" w:rsidRPr="000E0816" w:rsidRDefault="000E0816" w:rsidP="000E0816">
      <w:pPr>
        <w:widowControl/>
        <w:spacing w:before="100" w:beforeAutospacing="1" w:after="100" w:afterAutospacing="1"/>
        <w:rPr>
          <w:rFonts w:ascii="Arial" w:eastAsia="Times New Roman" w:hAnsi="Arial" w:cs="Arial"/>
          <w:bCs/>
          <w:lang w:val="en-GB"/>
        </w:rPr>
      </w:pPr>
      <w:r w:rsidRPr="000E0816">
        <w:rPr>
          <w:rFonts w:ascii="Arial" w:eastAsia="Times New Roman" w:hAnsi="Arial" w:cs="Arial"/>
          <w:b/>
          <w:bCs/>
          <w:lang w:val="en-GB"/>
        </w:rPr>
        <w:t>Responsible to:</w:t>
      </w:r>
      <w:r w:rsidRPr="000E0816">
        <w:rPr>
          <w:rFonts w:ascii="Arial" w:eastAsia="Times New Roman" w:hAnsi="Arial" w:cs="Arial"/>
          <w:b/>
          <w:bCs/>
          <w:lang w:val="en-GB"/>
        </w:rPr>
        <w:tab/>
        <w:t xml:space="preserve">Head of Brand Communications </w:t>
      </w:r>
      <w:r w:rsidRPr="000E0816">
        <w:rPr>
          <w:rFonts w:ascii="Arial" w:eastAsia="Times New Roman" w:hAnsi="Arial" w:cs="Arial"/>
          <w:bCs/>
          <w:lang w:val="en-GB"/>
        </w:rPr>
        <w:tab/>
      </w:r>
      <w:r w:rsidRPr="000E0816">
        <w:rPr>
          <w:rFonts w:ascii="Arial" w:eastAsia="Times New Roman" w:hAnsi="Arial" w:cs="Arial"/>
          <w:bCs/>
          <w:lang w:val="en-GB"/>
        </w:rPr>
        <w:tab/>
      </w:r>
    </w:p>
    <w:p w14:paraId="4EE2377E" w14:textId="77777777" w:rsidR="000E0816" w:rsidRPr="000E0816" w:rsidRDefault="000E0816" w:rsidP="000E0816">
      <w:pPr>
        <w:widowControl/>
        <w:autoSpaceDE w:val="0"/>
        <w:autoSpaceDN w:val="0"/>
        <w:adjustRightInd w:val="0"/>
        <w:ind w:left="2160" w:hanging="2160"/>
        <w:rPr>
          <w:rFonts w:ascii="Arial" w:eastAsia="Times New Roman" w:hAnsi="Arial" w:cs="Arial"/>
          <w:b/>
          <w:bCs/>
          <w:lang w:val="en-GB"/>
        </w:rPr>
      </w:pPr>
      <w:r w:rsidRPr="000E0816">
        <w:rPr>
          <w:rFonts w:ascii="Arial" w:eastAsia="Times New Roman" w:hAnsi="Arial" w:cs="Arial"/>
          <w:b/>
          <w:bCs/>
          <w:lang w:val="en-GB"/>
        </w:rPr>
        <w:t>Responsible for:</w:t>
      </w:r>
      <w:r w:rsidRPr="000E0816">
        <w:rPr>
          <w:rFonts w:ascii="Arial" w:eastAsia="Times New Roman" w:hAnsi="Arial" w:cs="Arial"/>
          <w:b/>
          <w:bCs/>
          <w:lang w:val="en-GB"/>
        </w:rPr>
        <w:tab/>
      </w:r>
      <w:r w:rsidRPr="000E0816">
        <w:rPr>
          <w:rFonts w:ascii="Arial" w:eastAsia="Times New Roman" w:hAnsi="Arial" w:cs="Arial"/>
          <w:lang w:val="en-GB"/>
        </w:rPr>
        <w:t>Devising and driving an effective internal communications strategy across a range of functional and engagement channels to Care UK’s 10K colleagues.</w:t>
      </w:r>
      <w:r w:rsidRPr="000E0816">
        <w:rPr>
          <w:rFonts w:ascii="Arial" w:eastAsia="Times New Roman" w:hAnsi="Arial" w:cs="Arial"/>
          <w:b/>
          <w:bCs/>
          <w:lang w:val="en-GB"/>
        </w:rPr>
        <w:tab/>
      </w:r>
      <w:r w:rsidRPr="000E0816">
        <w:rPr>
          <w:rFonts w:ascii="Arial" w:eastAsia="Times New Roman" w:hAnsi="Arial" w:cs="Arial"/>
          <w:bCs/>
          <w:lang w:val="en-GB"/>
        </w:rPr>
        <w:t xml:space="preserve"> </w:t>
      </w:r>
    </w:p>
    <w:p w14:paraId="5777B93C" w14:textId="77777777" w:rsidR="000E0816" w:rsidRPr="000E0816" w:rsidRDefault="000E0816" w:rsidP="000E0816">
      <w:pPr>
        <w:widowControl/>
        <w:spacing w:before="100" w:beforeAutospacing="1" w:after="100" w:afterAutospacing="1"/>
        <w:rPr>
          <w:rFonts w:ascii="Arial" w:eastAsia="Times New Roman" w:hAnsi="Arial" w:cs="Arial"/>
          <w:lang w:val="en-GB"/>
        </w:rPr>
      </w:pPr>
      <w:r w:rsidRPr="000E0816">
        <w:rPr>
          <w:rFonts w:ascii="Arial" w:eastAsia="Times New Roman" w:hAnsi="Arial" w:cs="Arial"/>
          <w:b/>
          <w:bCs/>
          <w:lang w:val="en-GB"/>
        </w:rPr>
        <w:t>Accountable to:</w:t>
      </w:r>
      <w:r w:rsidRPr="000E0816">
        <w:rPr>
          <w:rFonts w:ascii="Times New Roman" w:eastAsia="Times New Roman" w:hAnsi="Times New Roman" w:cs="Times New Roman"/>
          <w:lang w:val="en-GB"/>
        </w:rPr>
        <w:tab/>
      </w:r>
      <w:r w:rsidRPr="000E0816">
        <w:rPr>
          <w:rFonts w:ascii="Arial" w:eastAsia="Times New Roman" w:hAnsi="Arial" w:cs="Arial"/>
          <w:lang w:val="en-GB"/>
        </w:rPr>
        <w:t>Marketing Director</w:t>
      </w:r>
      <w:r w:rsidRPr="000E0816">
        <w:rPr>
          <w:rFonts w:ascii="Arial" w:eastAsia="Times New Roman" w:hAnsi="Arial" w:cs="Arial"/>
          <w:lang w:val="en-GB"/>
        </w:rPr>
        <w:tab/>
        <w:t xml:space="preserve"> </w:t>
      </w:r>
    </w:p>
    <w:p w14:paraId="270A122F" w14:textId="77777777" w:rsidR="000E0816" w:rsidRPr="000E0816" w:rsidRDefault="000E0816" w:rsidP="000E0816">
      <w:pPr>
        <w:widowControl/>
        <w:spacing w:before="100" w:beforeAutospacing="1" w:after="100" w:afterAutospacing="1"/>
        <w:rPr>
          <w:rFonts w:ascii="Arial" w:eastAsia="Times New Roman" w:hAnsi="Arial" w:cs="Arial"/>
          <w:lang w:val="en-GB"/>
        </w:rPr>
      </w:pPr>
      <w:r w:rsidRPr="000E0816">
        <w:rPr>
          <w:rFonts w:ascii="Arial" w:eastAsia="Times New Roman" w:hAnsi="Arial" w:cs="Arial"/>
          <w:b/>
          <w:bCs/>
          <w:lang w:val="en-GB"/>
        </w:rPr>
        <w:t>Direct report:</w:t>
      </w:r>
      <w:r w:rsidRPr="000E0816">
        <w:rPr>
          <w:rFonts w:ascii="Times New Roman" w:eastAsia="Times New Roman" w:hAnsi="Times New Roman" w:cs="Times New Roman"/>
          <w:lang w:val="en-GB"/>
        </w:rPr>
        <w:tab/>
      </w:r>
      <w:r w:rsidRPr="000E0816">
        <w:rPr>
          <w:rFonts w:ascii="Times New Roman" w:eastAsia="Times New Roman" w:hAnsi="Times New Roman" w:cs="Times New Roman"/>
          <w:lang w:val="en-GB"/>
        </w:rPr>
        <w:tab/>
      </w:r>
      <w:r w:rsidRPr="000E0816">
        <w:rPr>
          <w:rFonts w:ascii="Arial" w:eastAsia="Times New Roman" w:hAnsi="Arial" w:cs="Arial"/>
          <w:lang w:val="en-GB"/>
        </w:rPr>
        <w:t>Internal Communications Assistant</w:t>
      </w:r>
    </w:p>
    <w:p w14:paraId="21047192" w14:textId="77777777" w:rsidR="00D75CBC" w:rsidRDefault="00D75CBC">
      <w:pPr>
        <w:rPr>
          <w:rFonts w:ascii="Arial" w:eastAsia="Arial" w:hAnsi="Arial" w:cs="Arial"/>
          <w:sz w:val="20"/>
          <w:szCs w:val="20"/>
        </w:rPr>
      </w:pPr>
    </w:p>
    <w:p w14:paraId="4285B4B2" w14:textId="45063529" w:rsidR="00D75CBC" w:rsidRDefault="00D75CBC">
      <w:pPr>
        <w:spacing w:before="2"/>
        <w:rPr>
          <w:rFonts w:ascii="Arial" w:eastAsia="Arial" w:hAnsi="Arial" w:cs="Arial"/>
          <w:sz w:val="27"/>
          <w:szCs w:val="27"/>
        </w:rPr>
      </w:pPr>
    </w:p>
    <w:p w14:paraId="1E71F585" w14:textId="0FE131A2" w:rsidR="00D75CBC" w:rsidRDefault="001607A2">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31B78DD" wp14:editId="7F08CE59">
                <wp:extent cx="6559550" cy="6350"/>
                <wp:effectExtent l="7620" t="6985" r="5080" b="571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350"/>
                          <a:chOff x="0" y="0"/>
                          <a:chExt cx="10330" cy="10"/>
                        </a:xfrm>
                      </wpg:grpSpPr>
                      <wpg:grpSp>
                        <wpg:cNvPr id="18" name="Group 15"/>
                        <wpg:cNvGrpSpPr>
                          <a:grpSpLocks/>
                        </wpg:cNvGrpSpPr>
                        <wpg:grpSpPr bwMode="auto">
                          <a:xfrm>
                            <a:off x="5" y="5"/>
                            <a:ext cx="10320" cy="2"/>
                            <a:chOff x="5" y="5"/>
                            <a:chExt cx="10320" cy="2"/>
                          </a:xfrm>
                        </wpg:grpSpPr>
                        <wps:wsp>
                          <wps:cNvPr id="19" name="Freeform 16"/>
                          <wps:cNvSpPr>
                            <a:spLocks/>
                          </wps:cNvSpPr>
                          <wps:spPr bwMode="auto">
                            <a:xfrm>
                              <a:off x="5" y="5"/>
                              <a:ext cx="10320" cy="2"/>
                            </a:xfrm>
                            <a:custGeom>
                              <a:avLst/>
                              <a:gdLst>
                                <a:gd name="T0" fmla="+- 0 5 5"/>
                                <a:gd name="T1" fmla="*/ T0 w 10320"/>
                                <a:gd name="T2" fmla="+- 0 10325 5"/>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52CF66" id="Group 14" o:spid="_x0000_s1026" style="width:516.5pt;height:.5pt;mso-position-horizontal-relative:char;mso-position-vertical-relative:line" coordsize="10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">
                <v:group id="Group 15" o:spid="_x0000_s1027" style="position:absolute;left:5;top:5;width:10320;height:2" coordorigin="5,5"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5;top:5;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" path="m,l10320,e" filled="f" strokeweight=".48pt">
                    <v:path arrowok="t" o:connecttype="custom" o:connectlocs="0,0;10320,0" o:connectangles="0,0"/>
                  </v:shape>
                </v:group>
                <w10:anchorlock/>
              </v:group>
            </w:pict>
          </mc:Fallback>
        </mc:AlternateContent>
      </w:r>
    </w:p>
    <w:p w14:paraId="14E4B587" w14:textId="77777777" w:rsidR="00D75CBC" w:rsidRDefault="00D75CBC">
      <w:pPr>
        <w:spacing w:before="6"/>
        <w:rPr>
          <w:rFonts w:ascii="Arial" w:eastAsia="Arial" w:hAnsi="Arial" w:cs="Arial"/>
          <w:sz w:val="16"/>
          <w:szCs w:val="16"/>
        </w:rPr>
      </w:pPr>
    </w:p>
    <w:p w14:paraId="2514B717" w14:textId="77777777" w:rsidR="00D75CBC" w:rsidRDefault="00244DC9">
      <w:pPr>
        <w:pStyle w:val="Heading2"/>
        <w:spacing w:before="72"/>
        <w:rPr>
          <w:b w:val="0"/>
          <w:bCs w:val="0"/>
        </w:rPr>
      </w:pPr>
      <w:r>
        <w:t>Our</w:t>
      </w:r>
      <w:r>
        <w:rPr>
          <w:spacing w:val="-2"/>
        </w:rPr>
        <w:t xml:space="preserve"> </w:t>
      </w:r>
      <w:r>
        <w:rPr>
          <w:spacing w:val="-1"/>
        </w:rPr>
        <w:t>Values</w:t>
      </w:r>
    </w:p>
    <w:p w14:paraId="26C0A5EE" w14:textId="77777777" w:rsidR="00D75CBC" w:rsidRDefault="00244DC9">
      <w:pPr>
        <w:pStyle w:val="BodyText"/>
        <w:numPr>
          <w:ilvl w:val="0"/>
          <w:numId w:val="11"/>
        </w:numPr>
        <w:tabs>
          <w:tab w:val="left" w:pos="838"/>
        </w:tabs>
        <w:spacing w:before="124" w:line="252" w:lineRule="exact"/>
      </w:pPr>
      <w:r>
        <w:rPr>
          <w:spacing w:val="-1"/>
        </w:rPr>
        <w:t>Fulfilling</w:t>
      </w:r>
      <w:r>
        <w:rPr>
          <w:spacing w:val="2"/>
        </w:rPr>
        <w:t xml:space="preserve"> </w:t>
      </w:r>
      <w:r>
        <w:rPr>
          <w:spacing w:val="-1"/>
        </w:rPr>
        <w:t>Lives</w:t>
      </w:r>
      <w:r>
        <w:t xml:space="preserve"> is </w:t>
      </w:r>
      <w:r>
        <w:rPr>
          <w:spacing w:val="-1"/>
        </w:rPr>
        <w:t>our</w:t>
      </w:r>
      <w:r>
        <w:rPr>
          <w:spacing w:val="1"/>
        </w:rPr>
        <w:t xml:space="preserve"> </w:t>
      </w:r>
      <w:r>
        <w:rPr>
          <w:spacing w:val="-2"/>
        </w:rPr>
        <w:t>core</w:t>
      </w:r>
      <w:r>
        <w:t xml:space="preserve"> </w:t>
      </w:r>
      <w:r>
        <w:rPr>
          <w:spacing w:val="-1"/>
        </w:rPr>
        <w:t>purpose</w:t>
      </w:r>
    </w:p>
    <w:p w14:paraId="47AA5442" w14:textId="77777777" w:rsidR="00D75CBC" w:rsidRDefault="00244DC9">
      <w:pPr>
        <w:pStyle w:val="BodyText"/>
        <w:numPr>
          <w:ilvl w:val="0"/>
          <w:numId w:val="11"/>
        </w:numPr>
        <w:tabs>
          <w:tab w:val="left" w:pos="838"/>
        </w:tabs>
        <w:spacing w:line="252" w:lineRule="exact"/>
      </w:pPr>
      <w:r>
        <w:rPr>
          <w:spacing w:val="-1"/>
        </w:rPr>
        <w:t>Every one</w:t>
      </w:r>
      <w:r>
        <w:t xml:space="preserve"> of</w:t>
      </w:r>
      <w:r>
        <w:rPr>
          <w:spacing w:val="2"/>
        </w:rPr>
        <w:t xml:space="preserve"> </w:t>
      </w:r>
      <w:r>
        <w:t>us</w:t>
      </w:r>
      <w:r>
        <w:rPr>
          <w:spacing w:val="-2"/>
        </w:rPr>
        <w:t xml:space="preserve"> </w:t>
      </w:r>
      <w:proofErr w:type="gramStart"/>
      <w:r>
        <w:rPr>
          <w:spacing w:val="-1"/>
        </w:rPr>
        <w:t>makes</w:t>
      </w:r>
      <w:r>
        <w:rPr>
          <w:spacing w:val="1"/>
        </w:rPr>
        <w:t xml:space="preserve"> </w:t>
      </w:r>
      <w:r>
        <w:t>a</w:t>
      </w:r>
      <w:r>
        <w:rPr>
          <w:spacing w:val="-2"/>
        </w:rPr>
        <w:t xml:space="preserve"> </w:t>
      </w:r>
      <w:r>
        <w:rPr>
          <w:spacing w:val="-1"/>
        </w:rPr>
        <w:t>difference</w:t>
      </w:r>
      <w:proofErr w:type="gramEnd"/>
      <w:r>
        <w:t xml:space="preserve"> is</w:t>
      </w:r>
      <w:r>
        <w:rPr>
          <w:spacing w:val="-2"/>
        </w:rPr>
        <w:t xml:space="preserve"> </w:t>
      </w:r>
      <w:r>
        <w:t>the</w:t>
      </w:r>
      <w:r>
        <w:rPr>
          <w:spacing w:val="-2"/>
        </w:rPr>
        <w:t xml:space="preserve"> belief</w:t>
      </w:r>
      <w:r>
        <w:rPr>
          <w:spacing w:val="2"/>
        </w:rPr>
        <w:t xml:space="preserve"> </w:t>
      </w:r>
      <w:r>
        <w:rPr>
          <w:spacing w:val="-1"/>
        </w:rPr>
        <w:t>that</w:t>
      </w:r>
      <w:r>
        <w:rPr>
          <w:spacing w:val="1"/>
        </w:rPr>
        <w:t xml:space="preserve"> </w:t>
      </w:r>
      <w:r>
        <w:rPr>
          <w:spacing w:val="-2"/>
        </w:rPr>
        <w:t>drives</w:t>
      </w:r>
      <w:r>
        <w:t xml:space="preserve"> us</w:t>
      </w:r>
    </w:p>
    <w:p w14:paraId="6C6F35AD" w14:textId="77777777" w:rsidR="00D75CBC" w:rsidRDefault="00244DC9">
      <w:pPr>
        <w:pStyle w:val="BodyText"/>
        <w:numPr>
          <w:ilvl w:val="0"/>
          <w:numId w:val="11"/>
        </w:numPr>
        <w:tabs>
          <w:tab w:val="left" w:pos="838"/>
        </w:tabs>
        <w:spacing w:line="252" w:lineRule="exact"/>
      </w:pPr>
      <w:r>
        <w:rPr>
          <w:spacing w:val="-1"/>
        </w:rPr>
        <w:t xml:space="preserve">Caring, </w:t>
      </w:r>
      <w:proofErr w:type="gramStart"/>
      <w:r>
        <w:rPr>
          <w:spacing w:val="-1"/>
        </w:rPr>
        <w:t>Passionate</w:t>
      </w:r>
      <w:proofErr w:type="gramEnd"/>
      <w:r>
        <w:rPr>
          <w:spacing w:val="-2"/>
        </w:rPr>
        <w:t xml:space="preserve"> </w:t>
      </w:r>
      <w:r>
        <w:rPr>
          <w:spacing w:val="-1"/>
        </w:rPr>
        <w:t>and</w:t>
      </w:r>
      <w:r>
        <w:rPr>
          <w:spacing w:val="-4"/>
        </w:rPr>
        <w:t xml:space="preserve"> </w:t>
      </w:r>
      <w:r>
        <w:rPr>
          <w:spacing w:val="-1"/>
        </w:rPr>
        <w:t>Teamwork</w:t>
      </w:r>
      <w:r>
        <w:rPr>
          <w:spacing w:val="1"/>
        </w:rPr>
        <w:t xml:space="preserve"> </w:t>
      </w:r>
      <w:r>
        <w:t>are</w:t>
      </w:r>
      <w:r>
        <w:rPr>
          <w:spacing w:val="-2"/>
        </w:rPr>
        <w:t xml:space="preserve"> </w:t>
      </w:r>
      <w:r>
        <w:t>the</w:t>
      </w:r>
      <w:r>
        <w:rPr>
          <w:spacing w:val="-2"/>
        </w:rPr>
        <w:t xml:space="preserve"> </w:t>
      </w:r>
      <w:r>
        <w:rPr>
          <w:spacing w:val="-1"/>
        </w:rPr>
        <w:t>values</w:t>
      </w:r>
      <w:r>
        <w:rPr>
          <w:spacing w:val="1"/>
        </w:rPr>
        <w:t xml:space="preserve"> </w:t>
      </w:r>
      <w:r>
        <w:rPr>
          <w:spacing w:val="-1"/>
        </w:rPr>
        <w:t>that</w:t>
      </w:r>
      <w:r>
        <w:rPr>
          <w:spacing w:val="2"/>
        </w:rPr>
        <w:t xml:space="preserve"> </w:t>
      </w:r>
      <w:r>
        <w:rPr>
          <w:spacing w:val="-1"/>
        </w:rPr>
        <w:t>underpin</w:t>
      </w:r>
      <w:r>
        <w:t xml:space="preserve"> </w:t>
      </w:r>
      <w:r>
        <w:rPr>
          <w:spacing w:val="-1"/>
        </w:rPr>
        <w:t>everything</w:t>
      </w:r>
      <w:r>
        <w:t xml:space="preserve"> </w:t>
      </w:r>
      <w:r>
        <w:rPr>
          <w:spacing w:val="-2"/>
        </w:rPr>
        <w:t>we</w:t>
      </w:r>
      <w:r>
        <w:t xml:space="preserve"> do</w:t>
      </w:r>
    </w:p>
    <w:p w14:paraId="016B158D" w14:textId="77777777" w:rsidR="00D75CBC" w:rsidRDefault="00D75CBC">
      <w:pPr>
        <w:rPr>
          <w:rFonts w:ascii="Arial" w:eastAsia="Arial" w:hAnsi="Arial" w:cs="Arial"/>
          <w:sz w:val="20"/>
          <w:szCs w:val="20"/>
        </w:rPr>
      </w:pPr>
    </w:p>
    <w:p w14:paraId="042684B0" w14:textId="77777777" w:rsidR="00D75CBC" w:rsidRDefault="00D75CBC">
      <w:pPr>
        <w:spacing w:before="3"/>
        <w:rPr>
          <w:rFonts w:ascii="Arial" w:eastAsia="Arial" w:hAnsi="Arial" w:cs="Arial"/>
          <w:sz w:val="27"/>
          <w:szCs w:val="27"/>
        </w:rPr>
      </w:pPr>
    </w:p>
    <w:p w14:paraId="54BD0BD6" w14:textId="1DE56996" w:rsidR="00D75CBC" w:rsidRDefault="001607A2">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95CDFBC" wp14:editId="79CF39B2">
                <wp:extent cx="6559550" cy="6350"/>
                <wp:effectExtent l="7620" t="8890" r="5080" b="381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350"/>
                          <a:chOff x="0" y="0"/>
                          <a:chExt cx="10330" cy="10"/>
                        </a:xfrm>
                      </wpg:grpSpPr>
                      <wpg:grpSp>
                        <wpg:cNvPr id="15" name="Group 12"/>
                        <wpg:cNvGrpSpPr>
                          <a:grpSpLocks/>
                        </wpg:cNvGrpSpPr>
                        <wpg:grpSpPr bwMode="auto">
                          <a:xfrm>
                            <a:off x="5" y="5"/>
                            <a:ext cx="10320" cy="2"/>
                            <a:chOff x="5" y="5"/>
                            <a:chExt cx="10320" cy="2"/>
                          </a:xfrm>
                        </wpg:grpSpPr>
                        <wps:wsp>
                          <wps:cNvPr id="16" name="Freeform 13"/>
                          <wps:cNvSpPr>
                            <a:spLocks/>
                          </wps:cNvSpPr>
                          <wps:spPr bwMode="auto">
                            <a:xfrm>
                              <a:off x="5" y="5"/>
                              <a:ext cx="10320" cy="2"/>
                            </a:xfrm>
                            <a:custGeom>
                              <a:avLst/>
                              <a:gdLst>
                                <a:gd name="T0" fmla="+- 0 5 5"/>
                                <a:gd name="T1" fmla="*/ T0 w 10320"/>
                                <a:gd name="T2" fmla="+- 0 10325 5"/>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A2B28" id="Group 11" o:spid="_x0000_s1026" style="width:516.5pt;height:.5pt;mso-position-horizontal-relative:char;mso-position-vertical-relative:line" coordsize="10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">
                <v:group id="Group 12" o:spid="_x0000_s1027" style="position:absolute;left:5;top:5;width:10320;height:2" coordorigin="5,5"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5;top:5;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" path="m,l10320,e" filled="f" strokeweight=".48pt">
                    <v:path arrowok="t" o:connecttype="custom" o:connectlocs="0,0;10320,0" o:connectangles="0,0"/>
                  </v:shape>
                </v:group>
                <w10:anchorlock/>
              </v:group>
            </w:pict>
          </mc:Fallback>
        </mc:AlternateContent>
      </w:r>
    </w:p>
    <w:p w14:paraId="737BE30B" w14:textId="77777777" w:rsidR="00D75CBC" w:rsidRDefault="00D75CBC">
      <w:pPr>
        <w:spacing w:before="8"/>
        <w:rPr>
          <w:rFonts w:ascii="Arial" w:eastAsia="Arial" w:hAnsi="Arial" w:cs="Arial"/>
          <w:sz w:val="26"/>
          <w:szCs w:val="26"/>
        </w:rPr>
      </w:pPr>
    </w:p>
    <w:p w14:paraId="72C216D4" w14:textId="37F05976" w:rsidR="00D75CBC" w:rsidRDefault="00244DC9">
      <w:pPr>
        <w:pStyle w:val="Heading2"/>
        <w:spacing w:before="72"/>
        <w:rPr>
          <w:spacing w:val="-1"/>
        </w:rPr>
      </w:pPr>
      <w:r>
        <w:rPr>
          <w:spacing w:val="-1"/>
        </w:rPr>
        <w:t>Job</w:t>
      </w:r>
      <w:r>
        <w:t xml:space="preserve"> </w:t>
      </w:r>
      <w:r>
        <w:rPr>
          <w:spacing w:val="-1"/>
        </w:rPr>
        <w:t>Summary</w:t>
      </w:r>
    </w:p>
    <w:p w14:paraId="1AA4E5F3" w14:textId="77777777" w:rsidR="002E4346" w:rsidRDefault="002E4346">
      <w:pPr>
        <w:pStyle w:val="Heading2"/>
        <w:spacing w:before="72"/>
        <w:rPr>
          <w:spacing w:val="-1"/>
        </w:rPr>
      </w:pPr>
    </w:p>
    <w:p w14:paraId="2933E8D1" w14:textId="77777777" w:rsidR="003F5CA2" w:rsidRPr="003F5CA2" w:rsidRDefault="003F5CA2" w:rsidP="003F5CA2">
      <w:pPr>
        <w:spacing w:before="3" w:line="276" w:lineRule="auto"/>
        <w:ind w:left="116"/>
        <w:rPr>
          <w:rFonts w:ascii="Arial" w:eastAsia="Arial" w:hAnsi="Arial"/>
          <w:spacing w:val="-2"/>
          <w:lang w:val="en-GB"/>
        </w:rPr>
      </w:pPr>
      <w:r w:rsidRPr="003F5CA2">
        <w:rPr>
          <w:rFonts w:ascii="Arial" w:eastAsia="Arial" w:hAnsi="Arial"/>
          <w:spacing w:val="-2"/>
          <w:lang w:val="en-GB"/>
        </w:rPr>
        <w:t xml:space="preserve">As the Internal Communications Manager you will be responsible for devising, driving and delivering an effective internal communications strategy, with Operations and HR being your key customers.  You will have responsibility for creating and delivering an engagement and communications plan, including delivery of organisation and sector news, working with HR to deliver our brand culture and supporting Operations with timely, business critical communications. You will be expected to collaborate with the wider marketing team to align internal and external messaging where appropriate. </w:t>
      </w:r>
    </w:p>
    <w:p w14:paraId="477753FF" w14:textId="77777777" w:rsidR="003F5CA2" w:rsidRPr="003F5CA2" w:rsidRDefault="003F5CA2" w:rsidP="003F5CA2">
      <w:pPr>
        <w:spacing w:before="3"/>
        <w:rPr>
          <w:rFonts w:ascii="Arial" w:eastAsia="Arial" w:hAnsi="Arial"/>
          <w:spacing w:val="-2"/>
          <w:lang w:val="en-GB"/>
        </w:rPr>
      </w:pPr>
    </w:p>
    <w:p w14:paraId="1AF2AA58" w14:textId="77777777" w:rsidR="00D75CBC" w:rsidRDefault="00D75CBC">
      <w:pPr>
        <w:spacing w:before="3"/>
        <w:rPr>
          <w:rFonts w:ascii="Arial" w:eastAsia="Arial" w:hAnsi="Arial" w:cs="Arial"/>
          <w:b/>
          <w:bCs/>
          <w:sz w:val="32"/>
          <w:szCs w:val="32"/>
        </w:rPr>
      </w:pPr>
    </w:p>
    <w:p w14:paraId="6A7DB806" w14:textId="77777777" w:rsidR="00D75CBC" w:rsidRDefault="00244DC9">
      <w:pPr>
        <w:ind w:left="116"/>
        <w:rPr>
          <w:rFonts w:ascii="Arial" w:eastAsia="Arial" w:hAnsi="Arial" w:cs="Arial"/>
        </w:rPr>
      </w:pPr>
      <w:r>
        <w:rPr>
          <w:rFonts w:ascii="Arial"/>
          <w:b/>
          <w:spacing w:val="-1"/>
        </w:rPr>
        <w:t>Key</w:t>
      </w:r>
      <w:r>
        <w:rPr>
          <w:rFonts w:ascii="Arial"/>
          <w:b/>
          <w:spacing w:val="-4"/>
        </w:rPr>
        <w:t xml:space="preserve"> </w:t>
      </w:r>
      <w:r>
        <w:rPr>
          <w:rFonts w:ascii="Arial"/>
          <w:b/>
          <w:spacing w:val="-1"/>
        </w:rPr>
        <w:t>Responsibilities</w:t>
      </w:r>
    </w:p>
    <w:p w14:paraId="7409B803" w14:textId="77777777" w:rsidR="00D75CBC" w:rsidRDefault="00D75CBC">
      <w:pPr>
        <w:rPr>
          <w:rFonts w:ascii="Arial" w:eastAsia="Arial" w:hAnsi="Arial" w:cs="Arial"/>
          <w:b/>
          <w:bCs/>
        </w:rPr>
      </w:pPr>
    </w:p>
    <w:p w14:paraId="2D4AE5D7" w14:textId="77777777" w:rsidR="000A53D3" w:rsidRPr="000A53D3" w:rsidRDefault="000A53D3" w:rsidP="000A53D3">
      <w:pPr>
        <w:widowControl/>
        <w:numPr>
          <w:ilvl w:val="0"/>
          <w:numId w:val="16"/>
        </w:numPr>
        <w:spacing w:after="240"/>
        <w:rPr>
          <w:rFonts w:ascii="Arial" w:eastAsia="Times New Roman" w:hAnsi="Arial" w:cs="Arial"/>
        </w:rPr>
      </w:pPr>
      <w:r w:rsidRPr="000A53D3">
        <w:rPr>
          <w:rFonts w:ascii="Arial" w:eastAsia="Times New Roman" w:hAnsi="Arial" w:cs="Arial"/>
        </w:rPr>
        <w:t>Providing leadership, management, coaching and development to one direct report</w:t>
      </w:r>
    </w:p>
    <w:p w14:paraId="2D603024" w14:textId="134BF1D8"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 xml:space="preserve">Working with the HoBC and other key stakeholders to create an effective internal communications strategy driven by performance insights, best </w:t>
      </w:r>
      <w:proofErr w:type="gramStart"/>
      <w:r w:rsidRPr="000A53D3">
        <w:rPr>
          <w:rFonts w:ascii="Arial" w:eastAsia="Times New Roman" w:hAnsi="Arial" w:cs="Arial"/>
        </w:rPr>
        <w:t>practice</w:t>
      </w:r>
      <w:proofErr w:type="gramEnd"/>
      <w:r w:rsidRPr="000A53D3">
        <w:rPr>
          <w:rFonts w:ascii="Arial" w:eastAsia="Times New Roman" w:hAnsi="Arial" w:cs="Arial"/>
        </w:rPr>
        <w:t xml:space="preserve"> and the requirements of the company’s strategic plan. Development of an annual communications calendar for both operational and engagement communications</w:t>
      </w:r>
    </w:p>
    <w:p w14:paraId="5E23900C"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Develop and deliver regular, effective communications channels which support the business in terms of operational implementation, change management and the company’s strategic priorities in line with its vision and values</w:t>
      </w:r>
    </w:p>
    <w:p w14:paraId="1559F454"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Research current trends and innovation, proposing best practice recommendations for ongoing development and delivery of the internal communications strategy</w:t>
      </w:r>
    </w:p>
    <w:p w14:paraId="36FEF76F"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lastRenderedPageBreak/>
        <w:t>Maintain consistently high quality and timely internal communication channels and be responsible for ensuring that all existing communication channels are appropriate and fit for purpose through regular reviews and requests for feedback</w:t>
      </w:r>
    </w:p>
    <w:p w14:paraId="6E672AA6"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iCommunicate – weekly operations email communications</w:t>
      </w:r>
    </w:p>
    <w:p w14:paraId="06DC0D88"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Enboarder text communications – engagement communications as required</w:t>
      </w:r>
    </w:p>
    <w:p w14:paraId="42FFCB2F"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Fulfilling Lives newsletter – monthly engagement e-magazine</w:t>
      </w:r>
    </w:p>
    <w:p w14:paraId="6A22AD6D"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Mycareuk.com intranet content (excluding Wow)</w:t>
      </w:r>
    </w:p>
    <w:p w14:paraId="4F642941"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Ops cascade deck – generic ops meeting slide deck (TBC whether this will sit with central operations)</w:t>
      </w:r>
    </w:p>
    <w:p w14:paraId="508F89B7"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Internal communications elements of Colleague Voice agenda</w:t>
      </w:r>
    </w:p>
    <w:p w14:paraId="2DA308EC"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Exceptional internal announcements</w:t>
      </w:r>
    </w:p>
    <w:p w14:paraId="629A1E99" w14:textId="77777777" w:rsidR="000A53D3" w:rsidRPr="000A53D3" w:rsidRDefault="000A53D3" w:rsidP="000A53D3">
      <w:pPr>
        <w:widowControl/>
        <w:numPr>
          <w:ilvl w:val="1"/>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 xml:space="preserve">Other new channels as they arise </w:t>
      </w:r>
    </w:p>
    <w:p w14:paraId="4D94BDC1"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 xml:space="preserve">Devise and deliver content plans for employee events and cyclical engagement initiatives, including development and support of key campaigns such as the annual ‘Over to You!’ colleague survey, Flu Fighters campaign, Care UK </w:t>
      </w:r>
      <w:proofErr w:type="gramStart"/>
      <w:r w:rsidRPr="000A53D3">
        <w:rPr>
          <w:rFonts w:ascii="Arial" w:eastAsia="Times New Roman" w:hAnsi="Arial" w:cs="Arial"/>
        </w:rPr>
        <w:t>Stars</w:t>
      </w:r>
      <w:proofErr w:type="gramEnd"/>
      <w:r w:rsidRPr="000A53D3">
        <w:rPr>
          <w:rFonts w:ascii="Arial" w:eastAsia="Times New Roman" w:hAnsi="Arial" w:cs="Arial"/>
        </w:rPr>
        <w:t xml:space="preserve"> and other related communications.</w:t>
      </w:r>
    </w:p>
    <w:p w14:paraId="5E407DB6" w14:textId="1092D2E8"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 xml:space="preserve">Develop creative solutions to continually improve the quality and impact of internal communication campaigns. </w:t>
      </w:r>
      <w:r w:rsidR="00FD59F9">
        <w:rPr>
          <w:rFonts w:ascii="Arial" w:eastAsia="Times New Roman" w:hAnsi="Arial" w:cs="Arial"/>
        </w:rPr>
        <w:t>M</w:t>
      </w:r>
      <w:r w:rsidRPr="000A53D3">
        <w:rPr>
          <w:rFonts w:ascii="Arial" w:eastAsia="Times New Roman" w:hAnsi="Arial" w:cs="Arial"/>
        </w:rPr>
        <w:t>onitor, evaluate and report on results; and consult with internal customers to optimise communications methods as appropriate</w:t>
      </w:r>
    </w:p>
    <w:p w14:paraId="6B239ED5"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 xml:space="preserve">Review and drive employee engagement in collaboration with HR, and work with Central Operations to review implementation, using results to help shape and improve </w:t>
      </w:r>
      <w:proofErr w:type="gramStart"/>
      <w:r w:rsidRPr="000A53D3">
        <w:rPr>
          <w:rFonts w:ascii="Arial" w:eastAsia="Times New Roman" w:hAnsi="Arial" w:cs="Arial"/>
        </w:rPr>
        <w:t>future plans</w:t>
      </w:r>
      <w:proofErr w:type="gramEnd"/>
    </w:p>
    <w:p w14:paraId="50914AE9"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Work collaboratively with external communications and marketing colleagues to support the development/roll-out of a fully integrated communications plan</w:t>
      </w:r>
    </w:p>
    <w:p w14:paraId="70F3BE75" w14:textId="77777777" w:rsidR="000A53D3" w:rsidRPr="000A53D3" w:rsidRDefault="000A53D3" w:rsidP="000A53D3">
      <w:pPr>
        <w:widowControl/>
        <w:numPr>
          <w:ilvl w:val="0"/>
          <w:numId w:val="16"/>
        </w:numPr>
        <w:tabs>
          <w:tab w:val="left" w:pos="-720"/>
        </w:tabs>
        <w:suppressAutoHyphens/>
        <w:spacing w:after="120"/>
        <w:jc w:val="both"/>
        <w:rPr>
          <w:rFonts w:ascii="Arial" w:eastAsia="Times New Roman" w:hAnsi="Arial" w:cs="Arial"/>
        </w:rPr>
      </w:pPr>
      <w:r w:rsidRPr="000A53D3">
        <w:rPr>
          <w:rFonts w:ascii="Arial" w:eastAsia="Times New Roman" w:hAnsi="Arial" w:cs="Arial"/>
        </w:rPr>
        <w:t>Responsible for the internal tone of voice and brand guidelines for all operational and engagement communications. Ensure the guidelines align with the overarching Care UK guidelines and employer brand</w:t>
      </w:r>
    </w:p>
    <w:p w14:paraId="06B7AE9B" w14:textId="77777777" w:rsidR="002E4346" w:rsidRDefault="002E4346">
      <w:pPr>
        <w:pStyle w:val="Heading2"/>
        <w:spacing w:before="135"/>
        <w:rPr>
          <w:spacing w:val="-1"/>
        </w:rPr>
      </w:pPr>
    </w:p>
    <w:p w14:paraId="4B66AFF6" w14:textId="77777777" w:rsidR="00041803" w:rsidRPr="00041803" w:rsidRDefault="00041803" w:rsidP="00041803">
      <w:pPr>
        <w:widowControl/>
        <w:spacing w:after="240"/>
        <w:rPr>
          <w:rFonts w:ascii="Arial" w:eastAsia="Times New Roman" w:hAnsi="Arial" w:cs="Arial"/>
          <w:b/>
          <w:bCs/>
          <w:lang w:val="en-GB"/>
        </w:rPr>
      </w:pPr>
      <w:r w:rsidRPr="00041803">
        <w:rPr>
          <w:rFonts w:ascii="Arial" w:eastAsia="Times New Roman" w:hAnsi="Arial" w:cs="Arial"/>
          <w:b/>
          <w:bCs/>
          <w:lang w:val="en-GB"/>
        </w:rPr>
        <w:t xml:space="preserve">Safeguarding of Vulnerable Adults / Mental Capacity Act </w:t>
      </w:r>
    </w:p>
    <w:p w14:paraId="3D796003" w14:textId="77777777" w:rsidR="00041803" w:rsidRPr="00041803" w:rsidRDefault="00041803" w:rsidP="00041803">
      <w:pPr>
        <w:widowControl/>
        <w:rPr>
          <w:rFonts w:ascii="Arial" w:eastAsia="Times New Roman" w:hAnsi="Arial" w:cs="Arial"/>
          <w:lang w:val="en-GB"/>
        </w:rPr>
      </w:pPr>
      <w:r w:rsidRPr="00041803">
        <w:rPr>
          <w:rFonts w:ascii="Arial" w:eastAsia="Times New Roman" w:hAnsi="Arial" w:cs="Arial"/>
          <w:lang w:val="en-GB"/>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7EF7147E" w14:textId="77777777" w:rsidR="002E4346" w:rsidRDefault="002E4346">
      <w:pPr>
        <w:pStyle w:val="Heading2"/>
        <w:spacing w:before="135"/>
        <w:rPr>
          <w:spacing w:val="-1"/>
        </w:rPr>
      </w:pPr>
    </w:p>
    <w:p w14:paraId="0ED2F094" w14:textId="4FB21C5E" w:rsidR="00D75CBC" w:rsidRDefault="00244DC9">
      <w:pPr>
        <w:pStyle w:val="Heading2"/>
        <w:spacing w:before="135"/>
        <w:rPr>
          <w:b w:val="0"/>
          <w:bCs w:val="0"/>
        </w:rPr>
      </w:pPr>
      <w:r>
        <w:rPr>
          <w:spacing w:val="-1"/>
        </w:rPr>
        <w:t>Health</w:t>
      </w:r>
      <w:r>
        <w:t xml:space="preserve"> and</w:t>
      </w:r>
      <w:r>
        <w:rPr>
          <w:spacing w:val="-3"/>
        </w:rPr>
        <w:t xml:space="preserve"> </w:t>
      </w:r>
      <w:r>
        <w:rPr>
          <w:spacing w:val="-1"/>
        </w:rPr>
        <w:t>Safety</w:t>
      </w:r>
    </w:p>
    <w:p w14:paraId="4D641284" w14:textId="77777777" w:rsidR="00D75CBC" w:rsidRDefault="00244DC9">
      <w:pPr>
        <w:pStyle w:val="BodyText"/>
        <w:spacing w:before="124"/>
        <w:ind w:left="116" w:firstLine="0"/>
      </w:pPr>
      <w:r>
        <w:rPr>
          <w:spacing w:val="-1"/>
        </w:rPr>
        <w:t>As</w:t>
      </w:r>
      <w:r>
        <w:rPr>
          <w:spacing w:val="1"/>
        </w:rPr>
        <w:t xml:space="preserve"> </w:t>
      </w:r>
      <w:r>
        <w:t xml:space="preserve">an </w:t>
      </w:r>
      <w:r>
        <w:rPr>
          <w:spacing w:val="-1"/>
        </w:rPr>
        <w:t>employee</w:t>
      </w:r>
      <w:r>
        <w:t xml:space="preserve"> </w:t>
      </w:r>
      <w:r>
        <w:rPr>
          <w:spacing w:val="-2"/>
        </w:rPr>
        <w:t>of</w:t>
      </w:r>
      <w:r>
        <w:rPr>
          <w:spacing w:val="4"/>
        </w:rPr>
        <w:t xml:space="preserve"> </w:t>
      </w:r>
      <w:r>
        <w:rPr>
          <w:spacing w:val="-2"/>
        </w:rPr>
        <w:t xml:space="preserve">Care </w:t>
      </w:r>
      <w:r>
        <w:rPr>
          <w:spacing w:val="-1"/>
        </w:rPr>
        <w:t>UK,</w:t>
      </w:r>
      <w:r>
        <w:rPr>
          <w:spacing w:val="2"/>
        </w:rPr>
        <w:t xml:space="preserve"> </w:t>
      </w:r>
      <w:r>
        <w:t>the</w:t>
      </w:r>
      <w:r>
        <w:rPr>
          <w:spacing w:val="-2"/>
        </w:rPr>
        <w:t xml:space="preserve"> </w:t>
      </w:r>
      <w:r>
        <w:rPr>
          <w:spacing w:val="-1"/>
        </w:rPr>
        <w:t>post</w:t>
      </w:r>
      <w:r>
        <w:rPr>
          <w:spacing w:val="2"/>
        </w:rPr>
        <w:t xml:space="preserve"> </w:t>
      </w:r>
      <w:r>
        <w:rPr>
          <w:spacing w:val="-1"/>
        </w:rPr>
        <w:t>holder has</w:t>
      </w:r>
      <w:r>
        <w:rPr>
          <w:spacing w:val="-2"/>
        </w:rPr>
        <w:t xml:space="preserve"> </w:t>
      </w:r>
      <w:r>
        <w:t>a duty</w:t>
      </w:r>
      <w:r>
        <w:rPr>
          <w:spacing w:val="-2"/>
        </w:rPr>
        <w:t xml:space="preserve"> </w:t>
      </w:r>
      <w:r>
        <w:rPr>
          <w:spacing w:val="-1"/>
        </w:rPr>
        <w:t xml:space="preserve">under </w:t>
      </w:r>
      <w:r>
        <w:t>the</w:t>
      </w:r>
      <w:r>
        <w:rPr>
          <w:spacing w:val="-2"/>
        </w:rPr>
        <w:t xml:space="preserve"> </w:t>
      </w:r>
      <w:r>
        <w:rPr>
          <w:spacing w:val="-1"/>
        </w:rPr>
        <w:t>Health</w:t>
      </w:r>
      <w:r>
        <w:rPr>
          <w:spacing w:val="-2"/>
        </w:rPr>
        <w:t xml:space="preserve"> </w:t>
      </w:r>
      <w:r>
        <w:rPr>
          <w:spacing w:val="-1"/>
        </w:rPr>
        <w:t>and</w:t>
      </w:r>
      <w:r>
        <w:t xml:space="preserve"> </w:t>
      </w:r>
      <w:r>
        <w:rPr>
          <w:spacing w:val="-1"/>
        </w:rPr>
        <w:t>Safety</w:t>
      </w:r>
      <w:r>
        <w:rPr>
          <w:spacing w:val="-2"/>
        </w:rPr>
        <w:t xml:space="preserve"> </w:t>
      </w:r>
      <w:r>
        <w:t>at</w:t>
      </w:r>
      <w:r>
        <w:rPr>
          <w:spacing w:val="-6"/>
        </w:rPr>
        <w:t xml:space="preserve"> </w:t>
      </w:r>
      <w:r>
        <w:t>Work</w:t>
      </w:r>
      <w:r>
        <w:rPr>
          <w:spacing w:val="1"/>
        </w:rPr>
        <w:t xml:space="preserve"> </w:t>
      </w:r>
      <w:r>
        <w:rPr>
          <w:spacing w:val="-1"/>
        </w:rPr>
        <w:t xml:space="preserve">Act 1974, </w:t>
      </w:r>
      <w:r>
        <w:t>to:</w:t>
      </w:r>
    </w:p>
    <w:p w14:paraId="13272700" w14:textId="77777777" w:rsidR="00D75CBC" w:rsidRDefault="00244DC9">
      <w:pPr>
        <w:pStyle w:val="BodyText"/>
        <w:numPr>
          <w:ilvl w:val="0"/>
          <w:numId w:val="10"/>
        </w:numPr>
        <w:tabs>
          <w:tab w:val="left" w:pos="477"/>
        </w:tabs>
        <w:spacing w:before="118"/>
        <w:ind w:left="476" w:right="115"/>
      </w:pPr>
      <w:r>
        <w:t>Take</w:t>
      </w:r>
      <w:r>
        <w:rPr>
          <w:spacing w:val="-4"/>
        </w:rPr>
        <w:t xml:space="preserve"> </w:t>
      </w:r>
      <w:r>
        <w:rPr>
          <w:spacing w:val="-1"/>
        </w:rPr>
        <w:t>reasonable</w:t>
      </w:r>
      <w:r>
        <w:rPr>
          <w:spacing w:val="-2"/>
        </w:rPr>
        <w:t xml:space="preserve"> </w:t>
      </w:r>
      <w:r>
        <w:rPr>
          <w:spacing w:val="-1"/>
        </w:rPr>
        <w:t>care</w:t>
      </w:r>
      <w:r>
        <w:rPr>
          <w:spacing w:val="-2"/>
        </w:rPr>
        <w:t xml:space="preserve"> of</w:t>
      </w:r>
      <w:r>
        <w:rPr>
          <w:spacing w:val="-3"/>
        </w:rPr>
        <w:t xml:space="preserve"> </w:t>
      </w:r>
      <w:r>
        <w:t>the</w:t>
      </w:r>
      <w:r>
        <w:rPr>
          <w:spacing w:val="-2"/>
        </w:rPr>
        <w:t xml:space="preserve"> </w:t>
      </w:r>
      <w:r>
        <w:rPr>
          <w:spacing w:val="-1"/>
        </w:rPr>
        <w:t>health</w:t>
      </w:r>
      <w:r>
        <w:rPr>
          <w:spacing w:val="-2"/>
        </w:rPr>
        <w:t xml:space="preserve"> </w:t>
      </w:r>
      <w:r>
        <w:rPr>
          <w:spacing w:val="-1"/>
        </w:rPr>
        <w:t>and</w:t>
      </w:r>
      <w:r>
        <w:rPr>
          <w:spacing w:val="-4"/>
        </w:rPr>
        <w:t xml:space="preserve"> </w:t>
      </w:r>
      <w:r>
        <w:rPr>
          <w:spacing w:val="-1"/>
        </w:rPr>
        <w:t>safety</w:t>
      </w:r>
      <w:r>
        <w:rPr>
          <w:spacing w:val="-4"/>
        </w:rPr>
        <w:t xml:space="preserve"> </w:t>
      </w:r>
      <w:r>
        <w:rPr>
          <w:spacing w:val="-2"/>
        </w:rPr>
        <w:t>of</w:t>
      </w:r>
      <w:r>
        <w:rPr>
          <w:spacing w:val="-1"/>
        </w:rPr>
        <w:t xml:space="preserve"> themselves</w:t>
      </w:r>
      <w:r>
        <w:rPr>
          <w:spacing w:val="-2"/>
        </w:rPr>
        <w:t xml:space="preserve"> </w:t>
      </w:r>
      <w:r>
        <w:rPr>
          <w:spacing w:val="-1"/>
        </w:rPr>
        <w:t>and</w:t>
      </w:r>
      <w:r>
        <w:rPr>
          <w:spacing w:val="-2"/>
        </w:rPr>
        <w:t xml:space="preserve"> </w:t>
      </w:r>
      <w:r>
        <w:rPr>
          <w:spacing w:val="-1"/>
        </w:rPr>
        <w:t>all</w:t>
      </w:r>
      <w:r>
        <w:rPr>
          <w:spacing w:val="-3"/>
        </w:rPr>
        <w:t xml:space="preserve"> </w:t>
      </w:r>
      <w:r>
        <w:t>other</w:t>
      </w:r>
      <w:r>
        <w:rPr>
          <w:spacing w:val="-3"/>
        </w:rPr>
        <w:t xml:space="preserve"> </w:t>
      </w:r>
      <w:r>
        <w:rPr>
          <w:spacing w:val="-1"/>
        </w:rPr>
        <w:t>persons</w:t>
      </w:r>
      <w:r>
        <w:rPr>
          <w:spacing w:val="-2"/>
        </w:rPr>
        <w:t xml:space="preserve"> who </w:t>
      </w:r>
      <w:r>
        <w:t>may</w:t>
      </w:r>
      <w:r>
        <w:rPr>
          <w:spacing w:val="-4"/>
        </w:rPr>
        <w:t xml:space="preserve"> </w:t>
      </w:r>
      <w:proofErr w:type="gramStart"/>
      <w:r>
        <w:t>be</w:t>
      </w:r>
      <w:r>
        <w:rPr>
          <w:spacing w:val="-2"/>
        </w:rPr>
        <w:t xml:space="preserve"> </w:t>
      </w:r>
      <w:r>
        <w:rPr>
          <w:spacing w:val="-1"/>
        </w:rPr>
        <w:t>affected</w:t>
      </w:r>
      <w:proofErr w:type="gramEnd"/>
      <w:r>
        <w:rPr>
          <w:spacing w:val="61"/>
        </w:rPr>
        <w:t xml:space="preserve"> </w:t>
      </w:r>
      <w:r>
        <w:t>by</w:t>
      </w:r>
      <w:r>
        <w:rPr>
          <w:spacing w:val="-2"/>
        </w:rPr>
        <w:t xml:space="preserve"> </w:t>
      </w:r>
      <w:r>
        <w:rPr>
          <w:spacing w:val="-1"/>
        </w:rPr>
        <w:t>their</w:t>
      </w:r>
      <w:r>
        <w:rPr>
          <w:spacing w:val="1"/>
        </w:rP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t>at</w:t>
      </w:r>
      <w:r>
        <w:rPr>
          <w:spacing w:val="-1"/>
        </w:rPr>
        <w:t xml:space="preserve"> work.</w:t>
      </w:r>
    </w:p>
    <w:p w14:paraId="600FE4B1" w14:textId="77777777" w:rsidR="00D75CBC" w:rsidRDefault="00244DC9">
      <w:pPr>
        <w:pStyle w:val="BodyText"/>
        <w:numPr>
          <w:ilvl w:val="0"/>
          <w:numId w:val="10"/>
        </w:numPr>
        <w:tabs>
          <w:tab w:val="left" w:pos="477"/>
        </w:tabs>
        <w:spacing w:before="118"/>
        <w:ind w:left="476" w:right="116"/>
        <w:jc w:val="both"/>
      </w:pPr>
      <w:r>
        <w:rPr>
          <w:spacing w:val="-1"/>
        </w:rPr>
        <w:t>Co-operate</w:t>
      </w:r>
      <w:r>
        <w:rPr>
          <w:spacing w:val="7"/>
        </w:rPr>
        <w:t xml:space="preserve"> </w:t>
      </w:r>
      <w:r>
        <w:rPr>
          <w:spacing w:val="-2"/>
        </w:rPr>
        <w:t>with</w:t>
      </w:r>
      <w:r>
        <w:rPr>
          <w:spacing w:val="7"/>
        </w:rPr>
        <w:t xml:space="preserve"> </w:t>
      </w:r>
      <w:r>
        <w:rPr>
          <w:spacing w:val="-1"/>
        </w:rPr>
        <w:t>their</w:t>
      </w:r>
      <w:r>
        <w:rPr>
          <w:spacing w:val="8"/>
        </w:rPr>
        <w:t xml:space="preserve"> </w:t>
      </w:r>
      <w:r>
        <w:rPr>
          <w:spacing w:val="-2"/>
        </w:rPr>
        <w:t>employer</w:t>
      </w:r>
      <w:r>
        <w:rPr>
          <w:spacing w:val="8"/>
        </w:rPr>
        <w:t xml:space="preserve"> </w:t>
      </w:r>
      <w:r>
        <w:t>to</w:t>
      </w:r>
      <w:r>
        <w:rPr>
          <w:spacing w:val="7"/>
        </w:rPr>
        <w:t xml:space="preserve"> </w:t>
      </w:r>
      <w:r>
        <w:rPr>
          <w:spacing w:val="-1"/>
        </w:rPr>
        <w:t>ensure</w:t>
      </w:r>
      <w:r>
        <w:rPr>
          <w:spacing w:val="8"/>
        </w:rPr>
        <w:t xml:space="preserve"> </w:t>
      </w:r>
      <w:r>
        <w:rPr>
          <w:spacing w:val="-1"/>
        </w:rPr>
        <w:t>compliance</w:t>
      </w:r>
      <w:r>
        <w:rPr>
          <w:spacing w:val="7"/>
        </w:rPr>
        <w:t xml:space="preserve"> </w:t>
      </w:r>
      <w:r>
        <w:rPr>
          <w:spacing w:val="-2"/>
        </w:rPr>
        <w:t>with</w:t>
      </w:r>
      <w:r>
        <w:rPr>
          <w:spacing w:val="7"/>
        </w:rPr>
        <w:t xml:space="preserve"> </w:t>
      </w:r>
      <w:r>
        <w:rPr>
          <w:spacing w:val="-1"/>
        </w:rPr>
        <w:t>Health</w:t>
      </w:r>
      <w:r>
        <w:rPr>
          <w:spacing w:val="7"/>
        </w:rPr>
        <w:t xml:space="preserve"> </w:t>
      </w:r>
      <w:r>
        <w:rPr>
          <w:spacing w:val="-1"/>
        </w:rPr>
        <w:t>and</w:t>
      </w:r>
      <w:r>
        <w:rPr>
          <w:spacing w:val="7"/>
        </w:rPr>
        <w:t xml:space="preserve"> </w:t>
      </w:r>
      <w:r>
        <w:t>Safety</w:t>
      </w:r>
      <w:r>
        <w:rPr>
          <w:spacing w:val="5"/>
        </w:rPr>
        <w:t xml:space="preserve"> </w:t>
      </w:r>
      <w:r>
        <w:rPr>
          <w:spacing w:val="-1"/>
        </w:rPr>
        <w:t>legislation</w:t>
      </w:r>
      <w:r>
        <w:rPr>
          <w:spacing w:val="7"/>
        </w:rPr>
        <w:t xml:space="preserve"> </w:t>
      </w:r>
      <w:r>
        <w:rPr>
          <w:spacing w:val="-1"/>
        </w:rPr>
        <w:t>and</w:t>
      </w:r>
      <w:r>
        <w:rPr>
          <w:spacing w:val="7"/>
        </w:rPr>
        <w:t xml:space="preserve"> </w:t>
      </w:r>
      <w:r>
        <w:t>the</w:t>
      </w:r>
      <w:r>
        <w:rPr>
          <w:spacing w:val="7"/>
        </w:rPr>
        <w:t xml:space="preserve"> </w:t>
      </w:r>
      <w:r>
        <w:rPr>
          <w:spacing w:val="-2"/>
        </w:rPr>
        <w:t>Health</w:t>
      </w:r>
      <w:r>
        <w:rPr>
          <w:spacing w:val="89"/>
        </w:rPr>
        <w:t xml:space="preserve"> </w:t>
      </w:r>
      <w:r>
        <w:rPr>
          <w:spacing w:val="-1"/>
        </w:rPr>
        <w:t>and</w:t>
      </w:r>
      <w:r>
        <w:rPr>
          <w:spacing w:val="15"/>
        </w:rPr>
        <w:t xml:space="preserve"> </w:t>
      </w:r>
      <w:r>
        <w:rPr>
          <w:spacing w:val="-1"/>
        </w:rPr>
        <w:t>Safety</w:t>
      </w:r>
      <w:r>
        <w:rPr>
          <w:spacing w:val="13"/>
        </w:rPr>
        <w:t xml:space="preserve"> </w:t>
      </w:r>
      <w:r>
        <w:rPr>
          <w:spacing w:val="-1"/>
        </w:rPr>
        <w:t>policies</w:t>
      </w:r>
      <w:r>
        <w:rPr>
          <w:spacing w:val="15"/>
        </w:rPr>
        <w:t xml:space="preserve"> </w:t>
      </w:r>
      <w:r>
        <w:t>and</w:t>
      </w:r>
      <w:r>
        <w:rPr>
          <w:spacing w:val="9"/>
        </w:rPr>
        <w:t xml:space="preserve"> </w:t>
      </w:r>
      <w:r>
        <w:rPr>
          <w:spacing w:val="-1"/>
        </w:rPr>
        <w:t>procedures</w:t>
      </w:r>
      <w:r>
        <w:rPr>
          <w:spacing w:val="12"/>
        </w:rPr>
        <w:t xml:space="preserve"> </w:t>
      </w:r>
      <w:r>
        <w:rPr>
          <w:spacing w:val="-2"/>
        </w:rPr>
        <w:t>of</w:t>
      </w:r>
      <w:r>
        <w:rPr>
          <w:spacing w:val="13"/>
        </w:rPr>
        <w:t xml:space="preserve"> </w:t>
      </w:r>
      <w:r>
        <w:t>the</w:t>
      </w:r>
      <w:r>
        <w:rPr>
          <w:spacing w:val="12"/>
        </w:rPr>
        <w:t xml:space="preserve"> </w:t>
      </w:r>
      <w:r>
        <w:rPr>
          <w:spacing w:val="-1"/>
        </w:rPr>
        <w:t>organisation,</w:t>
      </w:r>
      <w:r>
        <w:rPr>
          <w:spacing w:val="13"/>
        </w:rPr>
        <w:t xml:space="preserve"> </w:t>
      </w:r>
      <w:r>
        <w:rPr>
          <w:spacing w:val="-1"/>
        </w:rPr>
        <w:t>not</w:t>
      </w:r>
      <w:r>
        <w:rPr>
          <w:spacing w:val="14"/>
        </w:rPr>
        <w:t xml:space="preserve"> </w:t>
      </w:r>
      <w:r>
        <w:rPr>
          <w:spacing w:val="-1"/>
        </w:rPr>
        <w:t>intentionally</w:t>
      </w:r>
      <w:r>
        <w:rPr>
          <w:spacing w:val="13"/>
        </w:rPr>
        <w:t xml:space="preserve"> </w:t>
      </w:r>
      <w:r>
        <w:t>or</w:t>
      </w:r>
      <w:r>
        <w:rPr>
          <w:spacing w:val="13"/>
        </w:rPr>
        <w:t xml:space="preserve"> </w:t>
      </w:r>
      <w:r>
        <w:rPr>
          <w:spacing w:val="-1"/>
        </w:rPr>
        <w:t>recklessly</w:t>
      </w:r>
      <w:r>
        <w:rPr>
          <w:spacing w:val="13"/>
        </w:rPr>
        <w:t xml:space="preserve"> </w:t>
      </w:r>
      <w:r>
        <w:rPr>
          <w:spacing w:val="-1"/>
        </w:rPr>
        <w:t>interfere</w:t>
      </w:r>
      <w:r>
        <w:rPr>
          <w:spacing w:val="13"/>
        </w:rPr>
        <w:t xml:space="preserve"> </w:t>
      </w:r>
      <w:r>
        <w:rPr>
          <w:spacing w:val="-2"/>
        </w:rPr>
        <w:t>with,</w:t>
      </w:r>
      <w:r>
        <w:rPr>
          <w:spacing w:val="13"/>
        </w:rPr>
        <w:t xml:space="preserve"> </w:t>
      </w:r>
      <w:r>
        <w:t>or</w:t>
      </w:r>
      <w:r>
        <w:rPr>
          <w:spacing w:val="81"/>
        </w:rPr>
        <w:t xml:space="preserve"> </w:t>
      </w:r>
      <w:r>
        <w:rPr>
          <w:spacing w:val="-1"/>
        </w:rPr>
        <w:t>misuse,</w:t>
      </w:r>
      <w:r>
        <w:rPr>
          <w:spacing w:val="-10"/>
        </w:rPr>
        <w:t xml:space="preserve"> </w:t>
      </w:r>
      <w:r>
        <w:rPr>
          <w:spacing w:val="-1"/>
        </w:rPr>
        <w:t>anything</w:t>
      </w:r>
      <w:r>
        <w:rPr>
          <w:spacing w:val="-10"/>
        </w:rPr>
        <w:t xml:space="preserve"> </w:t>
      </w:r>
      <w:r>
        <w:rPr>
          <w:spacing w:val="-2"/>
        </w:rPr>
        <w:t>provided</w:t>
      </w:r>
      <w:r>
        <w:rPr>
          <w:spacing w:val="-9"/>
        </w:rPr>
        <w:t xml:space="preserve"> </w:t>
      </w:r>
      <w:r>
        <w:rPr>
          <w:spacing w:val="-1"/>
        </w:rPr>
        <w:t>in</w:t>
      </w:r>
      <w:r>
        <w:rPr>
          <w:spacing w:val="-12"/>
        </w:rPr>
        <w:t xml:space="preserve"> </w:t>
      </w:r>
      <w:r>
        <w:t>the</w:t>
      </w:r>
      <w:r>
        <w:rPr>
          <w:spacing w:val="-12"/>
        </w:rPr>
        <w:t xml:space="preserve"> </w:t>
      </w:r>
      <w:r>
        <w:rPr>
          <w:spacing w:val="-1"/>
        </w:rPr>
        <w:t>interests</w:t>
      </w:r>
      <w:r>
        <w:rPr>
          <w:spacing w:val="-11"/>
        </w:rPr>
        <w:t xml:space="preserve"> </w:t>
      </w:r>
      <w:r>
        <w:rPr>
          <w:spacing w:val="-2"/>
        </w:rPr>
        <w:t>of</w:t>
      </w:r>
      <w:r>
        <w:rPr>
          <w:spacing w:val="-10"/>
        </w:rPr>
        <w:t xml:space="preserve"> </w:t>
      </w:r>
      <w:r>
        <w:rPr>
          <w:spacing w:val="-1"/>
        </w:rPr>
        <w:t>health,</w:t>
      </w:r>
      <w:r>
        <w:rPr>
          <w:spacing w:val="-11"/>
        </w:rPr>
        <w:t xml:space="preserve"> </w:t>
      </w:r>
      <w:r>
        <w:rPr>
          <w:spacing w:val="-1"/>
        </w:rPr>
        <w:t>safety,</w:t>
      </w:r>
      <w:r>
        <w:rPr>
          <w:spacing w:val="-8"/>
        </w:rPr>
        <w:t xml:space="preserve"> </w:t>
      </w:r>
      <w:r>
        <w:rPr>
          <w:spacing w:val="-2"/>
        </w:rPr>
        <w:t>or</w:t>
      </w:r>
      <w:r>
        <w:rPr>
          <w:spacing w:val="-10"/>
        </w:rPr>
        <w:t xml:space="preserve"> </w:t>
      </w:r>
      <w:r>
        <w:rPr>
          <w:spacing w:val="-1"/>
        </w:rPr>
        <w:t>welfare,</w:t>
      </w:r>
      <w:r>
        <w:rPr>
          <w:spacing w:val="-8"/>
        </w:rPr>
        <w:t xml:space="preserve"> </w:t>
      </w:r>
      <w:r>
        <w:rPr>
          <w:spacing w:val="-1"/>
        </w:rPr>
        <w:t>in</w:t>
      </w:r>
      <w:r>
        <w:rPr>
          <w:spacing w:val="-12"/>
        </w:rPr>
        <w:t xml:space="preserve"> </w:t>
      </w:r>
      <w:r>
        <w:rPr>
          <w:spacing w:val="-1"/>
        </w:rPr>
        <w:t>pursuance</w:t>
      </w:r>
      <w:r>
        <w:rPr>
          <w:spacing w:val="-12"/>
        </w:rPr>
        <w:t xml:space="preserve"> </w:t>
      </w:r>
      <w:r>
        <w:rPr>
          <w:spacing w:val="-2"/>
        </w:rPr>
        <w:t>of</w:t>
      </w:r>
      <w:r>
        <w:rPr>
          <w:spacing w:val="-8"/>
        </w:rPr>
        <w:t xml:space="preserve"> </w:t>
      </w:r>
      <w:r>
        <w:rPr>
          <w:spacing w:val="-1"/>
        </w:rPr>
        <w:t>any</w:t>
      </w:r>
      <w:r>
        <w:rPr>
          <w:spacing w:val="-11"/>
        </w:rPr>
        <w:t xml:space="preserve"> </w:t>
      </w:r>
      <w:r>
        <w:rPr>
          <w:spacing w:val="-2"/>
        </w:rPr>
        <w:t>of</w:t>
      </w:r>
      <w:r>
        <w:rPr>
          <w:spacing w:val="-10"/>
        </w:rPr>
        <w:t xml:space="preserve"> </w:t>
      </w:r>
      <w:r>
        <w:t>the</w:t>
      </w:r>
      <w:r>
        <w:rPr>
          <w:spacing w:val="-12"/>
        </w:rPr>
        <w:t xml:space="preserve"> </w:t>
      </w:r>
      <w:r>
        <w:rPr>
          <w:spacing w:val="-1"/>
        </w:rPr>
        <w:t>relevant</w:t>
      </w:r>
      <w:r>
        <w:rPr>
          <w:spacing w:val="69"/>
        </w:rPr>
        <w:t xml:space="preserve"> </w:t>
      </w:r>
      <w:r>
        <w:rPr>
          <w:spacing w:val="-1"/>
        </w:rPr>
        <w:t>statutory provisions.</w:t>
      </w:r>
    </w:p>
    <w:p w14:paraId="5CC55542" w14:textId="77777777" w:rsidR="00D75CBC" w:rsidRDefault="00244DC9">
      <w:pPr>
        <w:pStyle w:val="BodyText"/>
        <w:numPr>
          <w:ilvl w:val="0"/>
          <w:numId w:val="10"/>
        </w:numPr>
        <w:tabs>
          <w:tab w:val="left" w:pos="475"/>
        </w:tabs>
        <w:spacing w:before="140" w:line="252" w:lineRule="exact"/>
        <w:ind w:right="457" w:hanging="358"/>
      </w:pPr>
      <w:r>
        <w:t>To</w:t>
      </w:r>
      <w:r>
        <w:rPr>
          <w:spacing w:val="-2"/>
        </w:rPr>
        <w:t xml:space="preserve"> </w:t>
      </w:r>
      <w:r>
        <w:rPr>
          <w:spacing w:val="-1"/>
        </w:rPr>
        <w:t>ensure</w:t>
      </w:r>
      <w:r>
        <w:rPr>
          <w:spacing w:val="-2"/>
        </w:rPr>
        <w:t xml:space="preserve"> </w:t>
      </w:r>
      <w:r>
        <w:rPr>
          <w:spacing w:val="-1"/>
        </w:rPr>
        <w:t>that</w:t>
      </w:r>
      <w:r>
        <w:rPr>
          <w:spacing w:val="2"/>
        </w:rPr>
        <w:t xml:space="preserve"> </w:t>
      </w:r>
      <w:r>
        <w:rPr>
          <w:spacing w:val="-1"/>
        </w:rPr>
        <w:t>adequate</w:t>
      </w:r>
      <w:r>
        <w:rPr>
          <w:spacing w:val="-2"/>
        </w:rPr>
        <w:t xml:space="preserve"> </w:t>
      </w:r>
      <w:r>
        <w:rPr>
          <w:spacing w:val="-1"/>
        </w:rPr>
        <w:t>measures</w:t>
      </w:r>
      <w:r>
        <w:rPr>
          <w:spacing w:val="-2"/>
        </w:rPr>
        <w:t xml:space="preserve"> </w:t>
      </w:r>
      <w:proofErr w:type="gramStart"/>
      <w:r>
        <w:t>are</w:t>
      </w:r>
      <w:r>
        <w:rPr>
          <w:spacing w:val="-2"/>
        </w:rPr>
        <w:t xml:space="preserve"> </w:t>
      </w:r>
      <w:r>
        <w:t>taken</w:t>
      </w:r>
      <w:proofErr w:type="gramEnd"/>
      <w:r>
        <w:rPr>
          <w:spacing w:val="-2"/>
        </w:rPr>
        <w:t xml:space="preserve"> </w:t>
      </w:r>
      <w:r>
        <w:t>to</w:t>
      </w:r>
      <w:r>
        <w:rPr>
          <w:spacing w:val="-2"/>
        </w:rPr>
        <w:t xml:space="preserve"> </w:t>
      </w:r>
      <w:r>
        <w:rPr>
          <w:spacing w:val="-1"/>
        </w:rPr>
        <w:t xml:space="preserve">protect </w:t>
      </w:r>
      <w:r>
        <w:t xml:space="preserve">the </w:t>
      </w:r>
      <w:r>
        <w:rPr>
          <w:spacing w:val="-1"/>
        </w:rPr>
        <w:t>health</w:t>
      </w:r>
      <w:r>
        <w:t xml:space="preserve"> and</w:t>
      </w:r>
      <w:r>
        <w:rPr>
          <w:spacing w:val="-2"/>
        </w:rPr>
        <w:t xml:space="preserve"> </w:t>
      </w:r>
      <w:r>
        <w:rPr>
          <w:spacing w:val="-1"/>
        </w:rPr>
        <w:t xml:space="preserve">safety </w:t>
      </w:r>
      <w:r>
        <w:rPr>
          <w:spacing w:val="-2"/>
        </w:rPr>
        <w:t>of</w:t>
      </w:r>
      <w:r>
        <w:rPr>
          <w:spacing w:val="4"/>
        </w:rPr>
        <w:t xml:space="preserve"> </w:t>
      </w:r>
      <w:r>
        <w:rPr>
          <w:spacing w:val="-1"/>
        </w:rPr>
        <w:t>all</w:t>
      </w:r>
      <w:r>
        <w:t xml:space="preserve"> </w:t>
      </w:r>
      <w:r>
        <w:rPr>
          <w:spacing w:val="-2"/>
        </w:rPr>
        <w:t>staff</w:t>
      </w:r>
      <w:r>
        <w:rPr>
          <w:spacing w:val="2"/>
        </w:rPr>
        <w:t xml:space="preserve"> </w:t>
      </w:r>
      <w:r>
        <w:rPr>
          <w:spacing w:val="-2"/>
        </w:rPr>
        <w:t>including</w:t>
      </w:r>
      <w:r>
        <w:t xml:space="preserve"> </w:t>
      </w:r>
      <w:r>
        <w:rPr>
          <w:spacing w:val="-1"/>
        </w:rPr>
        <w:t>the</w:t>
      </w:r>
      <w:r>
        <w:rPr>
          <w:spacing w:val="69"/>
        </w:rPr>
        <w:t xml:space="preserve"> </w:t>
      </w:r>
      <w:r>
        <w:rPr>
          <w:spacing w:val="-1"/>
        </w:rPr>
        <w:t>maintenance</w:t>
      </w:r>
      <w:r>
        <w:rPr>
          <w:spacing w:val="-2"/>
        </w:rPr>
        <w:t xml:space="preserve"> </w:t>
      </w:r>
      <w:r>
        <w:rPr>
          <w:spacing w:val="-1"/>
        </w:rPr>
        <w:t>and</w:t>
      </w:r>
      <w:r>
        <w:t xml:space="preserve"> </w:t>
      </w:r>
      <w:r>
        <w:rPr>
          <w:spacing w:val="-1"/>
        </w:rPr>
        <w:t>upkeep</w:t>
      </w:r>
      <w:r>
        <w:t xml:space="preserve"> </w:t>
      </w:r>
      <w:r>
        <w:rPr>
          <w:spacing w:val="-2"/>
        </w:rPr>
        <w:t>of</w:t>
      </w:r>
      <w:r>
        <w:rPr>
          <w:spacing w:val="2"/>
        </w:rPr>
        <w:t xml:space="preserve"> </w:t>
      </w:r>
      <w:r>
        <w:t xml:space="preserve">a </w:t>
      </w:r>
      <w:r>
        <w:rPr>
          <w:spacing w:val="-1"/>
        </w:rPr>
        <w:t>safe</w:t>
      </w:r>
      <w:r>
        <w:t xml:space="preserve"> </w:t>
      </w:r>
      <w:r>
        <w:rPr>
          <w:spacing w:val="-1"/>
        </w:rPr>
        <w:t>environment.</w:t>
      </w:r>
    </w:p>
    <w:p w14:paraId="2C401FF8" w14:textId="77777777" w:rsidR="00D75CBC" w:rsidRDefault="00D75CBC">
      <w:pPr>
        <w:rPr>
          <w:rFonts w:ascii="Arial" w:eastAsia="Arial" w:hAnsi="Arial" w:cs="Arial"/>
        </w:rPr>
      </w:pPr>
    </w:p>
    <w:p w14:paraId="3317389F" w14:textId="77777777" w:rsidR="00D75CBC" w:rsidRDefault="00D75CBC">
      <w:pPr>
        <w:spacing w:before="2"/>
        <w:rPr>
          <w:rFonts w:ascii="Arial" w:eastAsia="Arial" w:hAnsi="Arial" w:cs="Arial"/>
        </w:rPr>
      </w:pPr>
    </w:p>
    <w:p w14:paraId="1CE40933" w14:textId="77777777" w:rsidR="00D75CBC" w:rsidRDefault="00244DC9">
      <w:pPr>
        <w:pStyle w:val="Heading2"/>
        <w:ind w:left="136"/>
        <w:jc w:val="both"/>
        <w:rPr>
          <w:b w:val="0"/>
          <w:bCs w:val="0"/>
        </w:rPr>
      </w:pPr>
      <w:r>
        <w:rPr>
          <w:spacing w:val="-1"/>
        </w:rPr>
        <w:t>Data</w:t>
      </w:r>
      <w:r>
        <w:rPr>
          <w:spacing w:val="1"/>
        </w:rPr>
        <w:t xml:space="preserve"> </w:t>
      </w:r>
      <w:r>
        <w:rPr>
          <w:spacing w:val="-1"/>
        </w:rPr>
        <w:t>Protection</w:t>
      </w:r>
    </w:p>
    <w:p w14:paraId="7341B068" w14:textId="77777777" w:rsidR="00D75CBC" w:rsidRDefault="00244DC9">
      <w:pPr>
        <w:pStyle w:val="BodyText"/>
        <w:spacing w:before="121"/>
        <w:ind w:left="136" w:right="110" w:firstLine="0"/>
        <w:jc w:val="both"/>
      </w:pPr>
      <w:r>
        <w:t>The</w:t>
      </w:r>
      <w:r>
        <w:rPr>
          <w:spacing w:val="-7"/>
        </w:rPr>
        <w:t xml:space="preserve"> </w:t>
      </w:r>
      <w:r>
        <w:rPr>
          <w:spacing w:val="-1"/>
        </w:rPr>
        <w:t>post</w:t>
      </w:r>
      <w:r>
        <w:rPr>
          <w:spacing w:val="-3"/>
        </w:rPr>
        <w:t xml:space="preserve"> </w:t>
      </w:r>
      <w:r>
        <w:rPr>
          <w:spacing w:val="-1"/>
        </w:rPr>
        <w:t>holder</w:t>
      </w:r>
      <w:r>
        <w:rPr>
          <w:spacing w:val="-8"/>
        </w:rPr>
        <w:t xml:space="preserve"> </w:t>
      </w:r>
      <w:r>
        <w:rPr>
          <w:spacing w:val="-1"/>
        </w:rPr>
        <w:t>must</w:t>
      </w:r>
      <w:r>
        <w:rPr>
          <w:spacing w:val="-3"/>
        </w:rPr>
        <w:t xml:space="preserve"> </w:t>
      </w:r>
      <w:proofErr w:type="gramStart"/>
      <w:r>
        <w:rPr>
          <w:spacing w:val="-2"/>
        </w:rPr>
        <w:t>at</w:t>
      </w:r>
      <w:r>
        <w:rPr>
          <w:spacing w:val="-8"/>
        </w:rPr>
        <w:t xml:space="preserve"> </w:t>
      </w:r>
      <w:r>
        <w:rPr>
          <w:spacing w:val="-1"/>
        </w:rPr>
        <w:t>all</w:t>
      </w:r>
      <w:r>
        <w:rPr>
          <w:spacing w:val="-5"/>
        </w:rPr>
        <w:t xml:space="preserve"> </w:t>
      </w:r>
      <w:r>
        <w:rPr>
          <w:spacing w:val="-1"/>
        </w:rPr>
        <w:t>times</w:t>
      </w:r>
      <w:proofErr w:type="gramEnd"/>
      <w:r>
        <w:rPr>
          <w:spacing w:val="-7"/>
        </w:rPr>
        <w:t xml:space="preserve"> </w:t>
      </w:r>
      <w:r>
        <w:rPr>
          <w:spacing w:val="-1"/>
        </w:rPr>
        <w:t>respect</w:t>
      </w:r>
      <w:r>
        <w:rPr>
          <w:spacing w:val="-5"/>
        </w:rPr>
        <w:t xml:space="preserve"> </w:t>
      </w:r>
      <w:r>
        <w:t>the</w:t>
      </w:r>
      <w:r>
        <w:rPr>
          <w:spacing w:val="-7"/>
        </w:rPr>
        <w:t xml:space="preserve"> </w:t>
      </w:r>
      <w:r>
        <w:rPr>
          <w:spacing w:val="-1"/>
        </w:rPr>
        <w:t>confidentiality</w:t>
      </w:r>
      <w:r>
        <w:rPr>
          <w:spacing w:val="-6"/>
        </w:rPr>
        <w:t xml:space="preserve"> </w:t>
      </w:r>
      <w:r>
        <w:t>of</w:t>
      </w:r>
      <w:r>
        <w:rPr>
          <w:spacing w:val="-3"/>
        </w:rPr>
        <w:t xml:space="preserve"> </w:t>
      </w:r>
      <w:r>
        <w:rPr>
          <w:spacing w:val="-1"/>
        </w:rPr>
        <w:t>information</w:t>
      </w:r>
      <w:r>
        <w:rPr>
          <w:spacing w:val="-5"/>
        </w:rPr>
        <w:t xml:space="preserve"> </w:t>
      </w:r>
      <w:r>
        <w:rPr>
          <w:spacing w:val="-2"/>
        </w:rPr>
        <w:t>in</w:t>
      </w:r>
      <w:r>
        <w:rPr>
          <w:spacing w:val="-4"/>
        </w:rPr>
        <w:t xml:space="preserve"> </w:t>
      </w:r>
      <w:r>
        <w:rPr>
          <w:spacing w:val="-1"/>
        </w:rPr>
        <w:t>line</w:t>
      </w:r>
      <w:r>
        <w:rPr>
          <w:spacing w:val="-5"/>
        </w:rPr>
        <w:t xml:space="preserve"> </w:t>
      </w:r>
      <w:r>
        <w:rPr>
          <w:spacing w:val="-2"/>
        </w:rPr>
        <w:t>with</w:t>
      </w:r>
      <w:r>
        <w:rPr>
          <w:spacing w:val="-4"/>
        </w:rPr>
        <w:t xml:space="preserve"> </w:t>
      </w:r>
      <w:r>
        <w:rPr>
          <w:spacing w:val="1"/>
        </w:rPr>
        <w:t>the</w:t>
      </w:r>
      <w:r>
        <w:rPr>
          <w:spacing w:val="-7"/>
        </w:rPr>
        <w:t xml:space="preserve"> </w:t>
      </w:r>
      <w:r>
        <w:rPr>
          <w:spacing w:val="-1"/>
        </w:rPr>
        <w:t>requirements</w:t>
      </w:r>
      <w:r>
        <w:rPr>
          <w:spacing w:val="-3"/>
        </w:rPr>
        <w:t xml:space="preserve"> </w:t>
      </w:r>
      <w:r>
        <w:rPr>
          <w:spacing w:val="-2"/>
        </w:rPr>
        <w:t>of</w:t>
      </w:r>
      <w:r>
        <w:rPr>
          <w:spacing w:val="-6"/>
        </w:rPr>
        <w:t xml:space="preserve"> </w:t>
      </w:r>
      <w:r>
        <w:t>the</w:t>
      </w:r>
      <w:r>
        <w:rPr>
          <w:spacing w:val="43"/>
        </w:rPr>
        <w:t xml:space="preserve"> </w:t>
      </w:r>
      <w:r>
        <w:rPr>
          <w:rFonts w:cs="Arial"/>
          <w:spacing w:val="-1"/>
        </w:rPr>
        <w:lastRenderedPageBreak/>
        <w:t>Data</w:t>
      </w:r>
      <w:r>
        <w:rPr>
          <w:rFonts w:cs="Arial"/>
          <w:spacing w:val="6"/>
        </w:rPr>
        <w:t xml:space="preserve"> </w:t>
      </w:r>
      <w:r>
        <w:rPr>
          <w:rFonts w:cs="Arial"/>
          <w:spacing w:val="-1"/>
        </w:rPr>
        <w:t>Protection</w:t>
      </w:r>
      <w:r>
        <w:rPr>
          <w:rFonts w:cs="Arial"/>
          <w:spacing w:val="2"/>
        </w:rPr>
        <w:t xml:space="preserve"> </w:t>
      </w:r>
      <w:r>
        <w:rPr>
          <w:rFonts w:cs="Arial"/>
          <w:spacing w:val="-1"/>
        </w:rPr>
        <w:t>Act</w:t>
      </w:r>
      <w:r>
        <w:rPr>
          <w:rFonts w:cs="Arial"/>
          <w:spacing w:val="4"/>
        </w:rPr>
        <w:t xml:space="preserve"> </w:t>
      </w:r>
      <w:r>
        <w:rPr>
          <w:rFonts w:cs="Arial"/>
          <w:spacing w:val="-1"/>
        </w:rPr>
        <w:t>and</w:t>
      </w:r>
      <w:r>
        <w:rPr>
          <w:rFonts w:cs="Arial"/>
          <w:spacing w:val="3"/>
        </w:rPr>
        <w:t xml:space="preserve"> </w:t>
      </w:r>
      <w:r>
        <w:rPr>
          <w:rFonts w:cs="Arial"/>
        </w:rPr>
        <w:t>the</w:t>
      </w:r>
      <w:r>
        <w:rPr>
          <w:rFonts w:cs="Arial"/>
          <w:spacing w:val="5"/>
        </w:rPr>
        <w:t xml:space="preserve"> </w:t>
      </w:r>
      <w:r>
        <w:rPr>
          <w:rFonts w:cs="Arial"/>
          <w:spacing w:val="-1"/>
        </w:rPr>
        <w:t>company’s</w:t>
      </w:r>
      <w:r>
        <w:rPr>
          <w:rFonts w:cs="Arial"/>
          <w:spacing w:val="5"/>
        </w:rPr>
        <w:t xml:space="preserve"> </w:t>
      </w:r>
      <w:r>
        <w:rPr>
          <w:rFonts w:cs="Arial"/>
          <w:spacing w:val="-1"/>
        </w:rPr>
        <w:t>ISO27001</w:t>
      </w:r>
      <w:r>
        <w:rPr>
          <w:rFonts w:cs="Arial"/>
          <w:spacing w:val="5"/>
        </w:rPr>
        <w:t xml:space="preserve"> </w:t>
      </w:r>
      <w:r>
        <w:rPr>
          <w:rFonts w:cs="Arial"/>
          <w:spacing w:val="-1"/>
        </w:rPr>
        <w:t>accreditation.</w:t>
      </w:r>
      <w:r>
        <w:rPr>
          <w:rFonts w:cs="Arial"/>
          <w:spacing w:val="7"/>
        </w:rPr>
        <w:t xml:space="preserve"> </w:t>
      </w:r>
      <w:r>
        <w:rPr>
          <w:spacing w:val="-1"/>
        </w:rPr>
        <w:t>This</w:t>
      </w:r>
      <w:r>
        <w:rPr>
          <w:spacing w:val="3"/>
        </w:rPr>
        <w:t xml:space="preserve"> </w:t>
      </w:r>
      <w:r>
        <w:rPr>
          <w:spacing w:val="-1"/>
        </w:rPr>
        <w:t>includes,</w:t>
      </w:r>
      <w:r>
        <w:rPr>
          <w:spacing w:val="6"/>
        </w:rPr>
        <w:t xml:space="preserve"> </w:t>
      </w:r>
      <w:r>
        <w:rPr>
          <w:spacing w:val="-2"/>
        </w:rPr>
        <w:t>if</w:t>
      </w:r>
      <w:r>
        <w:rPr>
          <w:spacing w:val="6"/>
        </w:rPr>
        <w:t xml:space="preserve"> </w:t>
      </w:r>
      <w:r>
        <w:rPr>
          <w:spacing w:val="-1"/>
        </w:rPr>
        <w:t>required</w:t>
      </w:r>
      <w:r>
        <w:rPr>
          <w:spacing w:val="3"/>
        </w:rPr>
        <w:t xml:space="preserve"> </w:t>
      </w:r>
      <w:r>
        <w:t>to</w:t>
      </w:r>
      <w:r>
        <w:rPr>
          <w:spacing w:val="5"/>
        </w:rPr>
        <w:t xml:space="preserve"> </w:t>
      </w:r>
      <w:r>
        <w:t>do</w:t>
      </w:r>
      <w:r>
        <w:rPr>
          <w:spacing w:val="2"/>
        </w:rPr>
        <w:t xml:space="preserve"> </w:t>
      </w:r>
      <w:r>
        <w:rPr>
          <w:spacing w:val="-1"/>
        </w:rPr>
        <w:t>so,</w:t>
      </w:r>
      <w:r>
        <w:rPr>
          <w:spacing w:val="6"/>
        </w:rPr>
        <w:t xml:space="preserve"> </w:t>
      </w:r>
      <w:r>
        <w:rPr>
          <w:spacing w:val="-1"/>
        </w:rPr>
        <w:t>obtain,</w:t>
      </w:r>
      <w:r>
        <w:rPr>
          <w:spacing w:val="63"/>
        </w:rPr>
        <w:t xml:space="preserve"> </w:t>
      </w:r>
      <w:r>
        <w:t>process</w:t>
      </w:r>
      <w:r>
        <w:rPr>
          <w:spacing w:val="-9"/>
        </w:rPr>
        <w:t xml:space="preserve"> </w:t>
      </w:r>
      <w:r>
        <w:rPr>
          <w:spacing w:val="-1"/>
        </w:rPr>
        <w:t>and/or</w:t>
      </w:r>
      <w:r>
        <w:rPr>
          <w:spacing w:val="-8"/>
        </w:rPr>
        <w:t xml:space="preserve"> </w:t>
      </w:r>
      <w:r>
        <w:t>use</w:t>
      </w:r>
      <w:r>
        <w:rPr>
          <w:spacing w:val="-12"/>
        </w:rPr>
        <w:t xml:space="preserve"> </w:t>
      </w:r>
      <w:r>
        <w:rPr>
          <w:spacing w:val="-1"/>
        </w:rPr>
        <w:t>information</w:t>
      </w:r>
      <w:r>
        <w:rPr>
          <w:spacing w:val="-9"/>
        </w:rPr>
        <w:t xml:space="preserve"> </w:t>
      </w:r>
      <w:r>
        <w:rPr>
          <w:spacing w:val="-1"/>
        </w:rPr>
        <w:t>held</w:t>
      </w:r>
      <w:r>
        <w:rPr>
          <w:spacing w:val="-9"/>
        </w:rPr>
        <w:t xml:space="preserve"> </w:t>
      </w:r>
      <w:r>
        <w:t>on</w:t>
      </w:r>
      <w:r>
        <w:rPr>
          <w:spacing w:val="-10"/>
        </w:rPr>
        <w:t xml:space="preserve"> </w:t>
      </w:r>
      <w:r>
        <w:t>a</w:t>
      </w:r>
      <w:r>
        <w:rPr>
          <w:spacing w:val="-9"/>
        </w:rPr>
        <w:t xml:space="preserve"> </w:t>
      </w:r>
      <w:r>
        <w:rPr>
          <w:spacing w:val="-1"/>
        </w:rPr>
        <w:t>computer</w:t>
      </w:r>
      <w:r>
        <w:rPr>
          <w:spacing w:val="-8"/>
        </w:rPr>
        <w:t xml:space="preserve"> </w:t>
      </w:r>
      <w:r>
        <w:rPr>
          <w:spacing w:val="-1"/>
        </w:rPr>
        <w:t>in</w:t>
      </w:r>
      <w:r>
        <w:rPr>
          <w:spacing w:val="-9"/>
        </w:rPr>
        <w:t xml:space="preserve"> </w:t>
      </w:r>
      <w:r>
        <w:t>a</w:t>
      </w:r>
      <w:r>
        <w:rPr>
          <w:spacing w:val="-12"/>
        </w:rPr>
        <w:t xml:space="preserve"> </w:t>
      </w:r>
      <w:r>
        <w:t>fair</w:t>
      </w:r>
      <w:r>
        <w:rPr>
          <w:spacing w:val="-8"/>
        </w:rPr>
        <w:t xml:space="preserve"> </w:t>
      </w:r>
      <w:r>
        <w:rPr>
          <w:spacing w:val="-1"/>
        </w:rPr>
        <w:t>and</w:t>
      </w:r>
      <w:r>
        <w:rPr>
          <w:spacing w:val="-9"/>
        </w:rPr>
        <w:t xml:space="preserve"> </w:t>
      </w:r>
      <w:r>
        <w:rPr>
          <w:spacing w:val="-1"/>
        </w:rPr>
        <w:t>lawful</w:t>
      </w:r>
      <w:r>
        <w:rPr>
          <w:spacing w:val="-10"/>
        </w:rPr>
        <w:t xml:space="preserve"> </w:t>
      </w:r>
      <w:r>
        <w:rPr>
          <w:spacing w:val="-1"/>
        </w:rPr>
        <w:t>way,</w:t>
      </w:r>
      <w:r>
        <w:rPr>
          <w:spacing w:val="-8"/>
        </w:rPr>
        <w:t xml:space="preserve"> </w:t>
      </w:r>
      <w:r>
        <w:t>to</w:t>
      </w:r>
      <w:r>
        <w:rPr>
          <w:spacing w:val="-9"/>
        </w:rPr>
        <w:t xml:space="preserve"> </w:t>
      </w:r>
      <w:r>
        <w:rPr>
          <w:spacing w:val="-1"/>
        </w:rPr>
        <w:t>hold</w:t>
      </w:r>
      <w:r>
        <w:rPr>
          <w:spacing w:val="-9"/>
        </w:rPr>
        <w:t xml:space="preserve"> </w:t>
      </w:r>
      <w:r>
        <w:rPr>
          <w:spacing w:val="-1"/>
        </w:rPr>
        <w:t>data</w:t>
      </w:r>
      <w:r>
        <w:rPr>
          <w:spacing w:val="-9"/>
        </w:rPr>
        <w:t xml:space="preserve"> </w:t>
      </w:r>
      <w:r>
        <w:rPr>
          <w:spacing w:val="-1"/>
        </w:rPr>
        <w:t>only</w:t>
      </w:r>
      <w:r>
        <w:rPr>
          <w:spacing w:val="-11"/>
        </w:rPr>
        <w:t xml:space="preserve"> </w:t>
      </w:r>
      <w:r>
        <w:t>for</w:t>
      </w:r>
      <w:r>
        <w:rPr>
          <w:spacing w:val="-8"/>
        </w:rPr>
        <w:t xml:space="preserve"> </w:t>
      </w:r>
      <w:r>
        <w:t>the</w:t>
      </w:r>
      <w:r>
        <w:rPr>
          <w:spacing w:val="-12"/>
        </w:rPr>
        <w:t xml:space="preserve"> </w:t>
      </w:r>
      <w:r>
        <w:rPr>
          <w:spacing w:val="-1"/>
        </w:rPr>
        <w:t>specified</w:t>
      </w:r>
      <w:r>
        <w:rPr>
          <w:spacing w:val="49"/>
        </w:rPr>
        <w:t xml:space="preserve"> </w:t>
      </w:r>
      <w:r>
        <w:rPr>
          <w:spacing w:val="-1"/>
        </w:rPr>
        <w:t>registered</w:t>
      </w:r>
      <w:r>
        <w:rPr>
          <w:spacing w:val="-2"/>
        </w:rPr>
        <w:t xml:space="preserve"> </w:t>
      </w:r>
      <w:r>
        <w:rPr>
          <w:spacing w:val="-1"/>
        </w:rPr>
        <w:t>purposes</w:t>
      </w:r>
      <w:r>
        <w:t xml:space="preserve"> and</w:t>
      </w:r>
      <w:r>
        <w:rPr>
          <w:spacing w:val="-4"/>
        </w:rPr>
        <w:t xml:space="preserve"> </w:t>
      </w:r>
      <w:r>
        <w:t>to use</w:t>
      </w:r>
      <w:r>
        <w:rPr>
          <w:spacing w:val="-2"/>
        </w:rPr>
        <w:t xml:space="preserve"> </w:t>
      </w:r>
      <w:r>
        <w:t>or</w:t>
      </w:r>
      <w:r>
        <w:rPr>
          <w:spacing w:val="-1"/>
        </w:rPr>
        <w:t xml:space="preserve"> disclose</w:t>
      </w:r>
      <w:r>
        <w:t xml:space="preserve"> </w:t>
      </w:r>
      <w:r>
        <w:rPr>
          <w:spacing w:val="-1"/>
        </w:rPr>
        <w:t>data</w:t>
      </w:r>
      <w:r>
        <w:t xml:space="preserve"> </w:t>
      </w:r>
      <w:r>
        <w:rPr>
          <w:spacing w:val="-2"/>
        </w:rPr>
        <w:t xml:space="preserve">only </w:t>
      </w:r>
      <w:r>
        <w:t xml:space="preserve">to </w:t>
      </w:r>
      <w:r>
        <w:rPr>
          <w:spacing w:val="-1"/>
        </w:rPr>
        <w:t>authorised</w:t>
      </w:r>
      <w:r>
        <w:rPr>
          <w:spacing w:val="-2"/>
        </w:rPr>
        <w:t xml:space="preserve"> </w:t>
      </w:r>
      <w:r>
        <w:rPr>
          <w:spacing w:val="-1"/>
        </w:rPr>
        <w:t>persons</w:t>
      </w:r>
      <w:r>
        <w:rPr>
          <w:spacing w:val="1"/>
        </w:rPr>
        <w:t xml:space="preserve"> </w:t>
      </w:r>
      <w:r>
        <w:t>or</w:t>
      </w:r>
      <w:r>
        <w:rPr>
          <w:spacing w:val="-1"/>
        </w:rPr>
        <w:t xml:space="preserve"> organisations</w:t>
      </w:r>
      <w:r>
        <w:rPr>
          <w:spacing w:val="1"/>
        </w:rPr>
        <w:t xml:space="preserve"> </w:t>
      </w:r>
      <w:r>
        <w:t>as</w:t>
      </w:r>
      <w:r>
        <w:rPr>
          <w:spacing w:val="-2"/>
        </w:rPr>
        <w:t xml:space="preserve"> </w:t>
      </w:r>
      <w:r>
        <w:rPr>
          <w:spacing w:val="-1"/>
        </w:rPr>
        <w:t>instructed.</w:t>
      </w:r>
    </w:p>
    <w:p w14:paraId="3A197F8A" w14:textId="77777777" w:rsidR="00D75CBC" w:rsidRDefault="00D75CBC">
      <w:pPr>
        <w:rPr>
          <w:rFonts w:ascii="Arial" w:eastAsia="Arial" w:hAnsi="Arial" w:cs="Arial"/>
        </w:rPr>
      </w:pPr>
    </w:p>
    <w:p w14:paraId="7F3EB16A" w14:textId="77777777" w:rsidR="00D75CBC" w:rsidRDefault="00D75CBC">
      <w:pPr>
        <w:spacing w:before="2"/>
        <w:rPr>
          <w:rFonts w:ascii="Arial" w:eastAsia="Arial" w:hAnsi="Arial" w:cs="Arial"/>
        </w:rPr>
      </w:pPr>
    </w:p>
    <w:p w14:paraId="23291902" w14:textId="77777777" w:rsidR="00D75CBC" w:rsidRDefault="00244DC9">
      <w:pPr>
        <w:pStyle w:val="BodyText"/>
        <w:numPr>
          <w:ilvl w:val="0"/>
          <w:numId w:val="9"/>
        </w:numPr>
        <w:tabs>
          <w:tab w:val="left" w:pos="858"/>
        </w:tabs>
        <w:ind w:right="119"/>
      </w:pPr>
      <w:r>
        <w:rPr>
          <w:spacing w:val="-1"/>
        </w:rPr>
        <w:t>This</w:t>
      </w:r>
      <w:r>
        <w:rPr>
          <w:spacing w:val="17"/>
        </w:rPr>
        <w:t xml:space="preserve"> </w:t>
      </w:r>
      <w:r>
        <w:rPr>
          <w:spacing w:val="-1"/>
        </w:rPr>
        <w:t>list</w:t>
      </w:r>
      <w:r>
        <w:rPr>
          <w:spacing w:val="19"/>
        </w:rPr>
        <w:t xml:space="preserve"> </w:t>
      </w:r>
      <w:r>
        <w:rPr>
          <w:spacing w:val="-2"/>
        </w:rPr>
        <w:t>of</w:t>
      </w:r>
      <w:r>
        <w:rPr>
          <w:spacing w:val="21"/>
        </w:rPr>
        <w:t xml:space="preserve"> </w:t>
      </w:r>
      <w:r>
        <w:rPr>
          <w:spacing w:val="-1"/>
        </w:rPr>
        <w:t>duties</w:t>
      </w:r>
      <w:r>
        <w:rPr>
          <w:spacing w:val="17"/>
        </w:rPr>
        <w:t xml:space="preserve"> </w:t>
      </w:r>
      <w:r>
        <w:rPr>
          <w:spacing w:val="-1"/>
        </w:rPr>
        <w:t>and</w:t>
      </w:r>
      <w:r>
        <w:rPr>
          <w:spacing w:val="17"/>
        </w:rPr>
        <w:t xml:space="preserve"> </w:t>
      </w:r>
      <w:r>
        <w:rPr>
          <w:spacing w:val="-1"/>
        </w:rPr>
        <w:t>responsibilities</w:t>
      </w:r>
      <w:r>
        <w:rPr>
          <w:spacing w:val="19"/>
        </w:rPr>
        <w:t xml:space="preserve"> </w:t>
      </w:r>
      <w:r>
        <w:rPr>
          <w:spacing w:val="-1"/>
        </w:rPr>
        <w:t>is</w:t>
      </w:r>
      <w:r>
        <w:rPr>
          <w:spacing w:val="20"/>
        </w:rPr>
        <w:t xml:space="preserve"> </w:t>
      </w:r>
      <w:r>
        <w:t>by</w:t>
      </w:r>
      <w:r>
        <w:rPr>
          <w:spacing w:val="17"/>
        </w:rPr>
        <w:t xml:space="preserve"> </w:t>
      </w:r>
      <w:r>
        <w:rPr>
          <w:spacing w:val="-2"/>
        </w:rPr>
        <w:t>not</w:t>
      </w:r>
      <w:r>
        <w:rPr>
          <w:spacing w:val="19"/>
        </w:rPr>
        <w:t xml:space="preserve"> </w:t>
      </w:r>
      <w:r>
        <w:rPr>
          <w:spacing w:val="-1"/>
        </w:rPr>
        <w:t>exhaustive</w:t>
      </w:r>
      <w:r>
        <w:rPr>
          <w:spacing w:val="19"/>
        </w:rPr>
        <w:t xml:space="preserve"> </w:t>
      </w:r>
      <w:r>
        <w:rPr>
          <w:spacing w:val="-1"/>
        </w:rPr>
        <w:t>and</w:t>
      </w:r>
      <w:r>
        <w:rPr>
          <w:spacing w:val="19"/>
        </w:rPr>
        <w:t xml:space="preserve"> </w:t>
      </w:r>
      <w:r>
        <w:t>the</w:t>
      </w:r>
      <w:r>
        <w:rPr>
          <w:spacing w:val="17"/>
        </w:rPr>
        <w:t xml:space="preserve"> </w:t>
      </w:r>
      <w:r>
        <w:rPr>
          <w:spacing w:val="-1"/>
        </w:rPr>
        <w:t>post</w:t>
      </w:r>
      <w:r>
        <w:rPr>
          <w:spacing w:val="16"/>
        </w:rPr>
        <w:t xml:space="preserve"> </w:t>
      </w:r>
      <w:r>
        <w:rPr>
          <w:spacing w:val="-1"/>
        </w:rPr>
        <w:t>holder</w:t>
      </w:r>
      <w:r>
        <w:rPr>
          <w:spacing w:val="18"/>
        </w:rPr>
        <w:t xml:space="preserve"> </w:t>
      </w:r>
      <w:r>
        <w:t>may</w:t>
      </w:r>
      <w:r>
        <w:rPr>
          <w:spacing w:val="17"/>
        </w:rPr>
        <w:t xml:space="preserve"> </w:t>
      </w:r>
      <w:r>
        <w:t>be</w:t>
      </w:r>
      <w:r>
        <w:rPr>
          <w:spacing w:val="17"/>
        </w:rPr>
        <w:t xml:space="preserve"> </w:t>
      </w:r>
      <w:r>
        <w:rPr>
          <w:spacing w:val="-1"/>
        </w:rPr>
        <w:t>required</w:t>
      </w:r>
      <w:r>
        <w:rPr>
          <w:spacing w:val="14"/>
        </w:rPr>
        <w:t xml:space="preserve"> </w:t>
      </w:r>
      <w:r>
        <w:t>to</w:t>
      </w:r>
      <w:r>
        <w:rPr>
          <w:spacing w:val="33"/>
        </w:rPr>
        <w:t xml:space="preserve"> </w:t>
      </w:r>
      <w:r>
        <w:rPr>
          <w:spacing w:val="-1"/>
        </w:rPr>
        <w:t>undertake</w:t>
      </w:r>
      <w:r>
        <w:rPr>
          <w:spacing w:val="-2"/>
        </w:rPr>
        <w:t xml:space="preserve"> </w:t>
      </w:r>
      <w:r>
        <w:rPr>
          <w:spacing w:val="-1"/>
        </w:rPr>
        <w:t>other relevant and</w:t>
      </w:r>
      <w:r>
        <w:t xml:space="preserve"> </w:t>
      </w:r>
      <w:r>
        <w:rPr>
          <w:spacing w:val="-1"/>
        </w:rPr>
        <w:t>appropriate</w:t>
      </w:r>
      <w:r>
        <w:rPr>
          <w:spacing w:val="1"/>
        </w:rPr>
        <w:t xml:space="preserve"> </w:t>
      </w:r>
      <w:r>
        <w:rPr>
          <w:spacing w:val="-1"/>
        </w:rPr>
        <w:t>duties</w:t>
      </w:r>
      <w:r>
        <w:t xml:space="preserve"> </w:t>
      </w:r>
      <w:r>
        <w:rPr>
          <w:spacing w:val="-2"/>
        </w:rPr>
        <w:t>as</w:t>
      </w:r>
      <w:r>
        <w:rPr>
          <w:spacing w:val="3"/>
        </w:rPr>
        <w:t xml:space="preserve"> </w:t>
      </w:r>
      <w:r>
        <w:rPr>
          <w:spacing w:val="-1"/>
        </w:rPr>
        <w:t>reasonably</w:t>
      </w:r>
      <w:r>
        <w:rPr>
          <w:spacing w:val="-2"/>
        </w:rPr>
        <w:t xml:space="preserve"> </w:t>
      </w:r>
      <w:r>
        <w:rPr>
          <w:spacing w:val="-1"/>
        </w:rPr>
        <w:t>required.</w:t>
      </w:r>
    </w:p>
    <w:p w14:paraId="7AB131F9" w14:textId="77777777" w:rsidR="00D75CBC" w:rsidRDefault="00D75CBC">
      <w:pPr>
        <w:rPr>
          <w:rFonts w:ascii="Arial" w:eastAsia="Arial" w:hAnsi="Arial" w:cs="Arial"/>
        </w:rPr>
      </w:pPr>
    </w:p>
    <w:p w14:paraId="7AD70BE6" w14:textId="77777777" w:rsidR="00D75CBC" w:rsidRDefault="00244DC9">
      <w:pPr>
        <w:pStyle w:val="BodyText"/>
        <w:numPr>
          <w:ilvl w:val="0"/>
          <w:numId w:val="9"/>
        </w:numPr>
        <w:tabs>
          <w:tab w:val="left" w:pos="858"/>
        </w:tabs>
      </w:pPr>
      <w:r>
        <w:rPr>
          <w:spacing w:val="-1"/>
        </w:rPr>
        <w:t>This</w:t>
      </w:r>
      <w:r>
        <w:rPr>
          <w:spacing w:val="-2"/>
        </w:rPr>
        <w:t xml:space="preserve"> </w:t>
      </w:r>
      <w:r>
        <w:t>job</w:t>
      </w:r>
      <w:r>
        <w:rPr>
          <w:spacing w:val="-2"/>
        </w:rPr>
        <w:t xml:space="preserve"> </w:t>
      </w:r>
      <w:r>
        <w:rPr>
          <w:spacing w:val="-1"/>
        </w:rPr>
        <w:t>description</w:t>
      </w:r>
      <w:r>
        <w:t xml:space="preserve"> </w:t>
      </w:r>
      <w:r>
        <w:rPr>
          <w:spacing w:val="-1"/>
        </w:rPr>
        <w:t>is</w:t>
      </w:r>
      <w:r>
        <w:rPr>
          <w:spacing w:val="1"/>
        </w:rPr>
        <w:t xml:space="preserve"> </w:t>
      </w:r>
      <w:r>
        <w:rPr>
          <w:spacing w:val="-1"/>
        </w:rPr>
        <w:t xml:space="preserve">subject </w:t>
      </w:r>
      <w:r>
        <w:t>to</w:t>
      </w:r>
      <w:r>
        <w:rPr>
          <w:spacing w:val="-2"/>
        </w:rPr>
        <w:t xml:space="preserve"> </w:t>
      </w:r>
      <w:r>
        <w:rPr>
          <w:spacing w:val="-1"/>
        </w:rPr>
        <w:t>regular review</w:t>
      </w:r>
      <w:r>
        <w:rPr>
          <w:spacing w:val="-3"/>
        </w:rPr>
        <w:t xml:space="preserve"> </w:t>
      </w:r>
      <w:r>
        <w:rPr>
          <w:spacing w:val="-1"/>
        </w:rPr>
        <w:t>and</w:t>
      </w:r>
      <w:r>
        <w:t xml:space="preserve"> </w:t>
      </w:r>
      <w:r>
        <w:rPr>
          <w:spacing w:val="-1"/>
        </w:rPr>
        <w:t>appropriate modification.</w:t>
      </w:r>
    </w:p>
    <w:p w14:paraId="26F06CDE" w14:textId="77777777" w:rsidR="00D75CBC" w:rsidRDefault="00D75CBC">
      <w:pPr>
        <w:rPr>
          <w:rFonts w:ascii="Arial" w:eastAsia="Arial" w:hAnsi="Arial" w:cs="Arial"/>
        </w:rPr>
      </w:pPr>
    </w:p>
    <w:p w14:paraId="708D534B" w14:textId="77777777" w:rsidR="00D75CBC" w:rsidRDefault="00D75CBC">
      <w:pPr>
        <w:rPr>
          <w:rFonts w:ascii="Arial" w:eastAsia="Arial" w:hAnsi="Arial" w:cs="Arial"/>
        </w:rPr>
      </w:pPr>
    </w:p>
    <w:p w14:paraId="78C14B7F" w14:textId="77777777" w:rsidR="00D75CBC" w:rsidRDefault="00D75CBC">
      <w:pPr>
        <w:rPr>
          <w:rFonts w:ascii="Arial" w:eastAsia="Arial" w:hAnsi="Arial" w:cs="Arial"/>
        </w:rPr>
      </w:pPr>
    </w:p>
    <w:p w14:paraId="2A7A2CAB" w14:textId="77777777" w:rsidR="00D75CBC" w:rsidRDefault="00D75CBC">
      <w:pPr>
        <w:rPr>
          <w:rFonts w:ascii="Arial" w:eastAsia="Arial" w:hAnsi="Arial" w:cs="Arial"/>
        </w:rPr>
      </w:pPr>
    </w:p>
    <w:p w14:paraId="2C105465" w14:textId="77777777" w:rsidR="00D75CBC" w:rsidRDefault="00D75CBC">
      <w:pPr>
        <w:spacing w:before="7"/>
        <w:rPr>
          <w:rFonts w:ascii="Arial" w:eastAsia="Arial" w:hAnsi="Arial" w:cs="Arial"/>
          <w:sz w:val="18"/>
          <w:szCs w:val="18"/>
        </w:rPr>
      </w:pPr>
    </w:p>
    <w:p w14:paraId="098269FB" w14:textId="77777777" w:rsidR="00D75CBC" w:rsidRDefault="00244DC9">
      <w:pPr>
        <w:pStyle w:val="BodyText"/>
        <w:ind w:left="136" w:firstLine="0"/>
        <w:jc w:val="both"/>
      </w:pPr>
      <w:r>
        <w:t>I</w:t>
      </w:r>
      <w:r>
        <w:rPr>
          <w:spacing w:val="2"/>
        </w:rPr>
        <w:t xml:space="preserve"> </w:t>
      </w:r>
      <w:r>
        <w:rPr>
          <w:spacing w:val="-1"/>
        </w:rPr>
        <w:t xml:space="preserve">confirm </w:t>
      </w:r>
      <w:r>
        <w:t>I</w:t>
      </w:r>
      <w:r>
        <w:rPr>
          <w:spacing w:val="2"/>
        </w:rPr>
        <w:t xml:space="preserve"> </w:t>
      </w:r>
      <w:r>
        <w:rPr>
          <w:spacing w:val="-1"/>
        </w:rPr>
        <w:t>have</w:t>
      </w:r>
      <w:r>
        <w:t xml:space="preserve"> read</w:t>
      </w:r>
      <w:r>
        <w:rPr>
          <w:spacing w:val="-2"/>
        </w:rPr>
        <w:t xml:space="preserve"> </w:t>
      </w:r>
      <w:r>
        <w:rPr>
          <w:spacing w:val="-1"/>
        </w:rPr>
        <w:t>and</w:t>
      </w:r>
      <w:r>
        <w:rPr>
          <w:spacing w:val="-2"/>
        </w:rPr>
        <w:t xml:space="preserve"> </w:t>
      </w:r>
      <w:r>
        <w:rPr>
          <w:spacing w:val="-1"/>
        </w:rPr>
        <w:t>understand</w:t>
      </w:r>
      <w:r>
        <w:rPr>
          <w:spacing w:val="-2"/>
        </w:rPr>
        <w:t xml:space="preserve"> </w:t>
      </w:r>
      <w:r>
        <w:rPr>
          <w:spacing w:val="-1"/>
        </w:rPr>
        <w:t>this</w:t>
      </w:r>
      <w:r>
        <w:rPr>
          <w:spacing w:val="1"/>
        </w:rPr>
        <w:t xml:space="preserve"> </w:t>
      </w:r>
      <w:r>
        <w:t>Job</w:t>
      </w:r>
      <w:r>
        <w:rPr>
          <w:spacing w:val="-2"/>
        </w:rPr>
        <w:t xml:space="preserve"> </w:t>
      </w:r>
      <w:r>
        <w:rPr>
          <w:spacing w:val="-1"/>
        </w:rPr>
        <w:t>Description</w:t>
      </w:r>
    </w:p>
    <w:p w14:paraId="6B287A01" w14:textId="77777777" w:rsidR="00D75CBC" w:rsidRDefault="00D75CBC">
      <w:pPr>
        <w:rPr>
          <w:rFonts w:ascii="Arial" w:eastAsia="Arial" w:hAnsi="Arial" w:cs="Arial"/>
        </w:rPr>
      </w:pPr>
    </w:p>
    <w:p w14:paraId="0ADD5E92" w14:textId="77777777" w:rsidR="00D75CBC" w:rsidRDefault="00D75CBC">
      <w:pPr>
        <w:rPr>
          <w:rFonts w:ascii="Arial" w:eastAsia="Arial" w:hAnsi="Arial" w:cs="Arial"/>
        </w:rPr>
      </w:pPr>
    </w:p>
    <w:p w14:paraId="6981B139" w14:textId="77777777" w:rsidR="00D75CBC" w:rsidRDefault="00D75CBC">
      <w:pPr>
        <w:spacing w:before="9"/>
        <w:rPr>
          <w:rFonts w:ascii="Arial" w:eastAsia="Arial" w:hAnsi="Arial" w:cs="Arial"/>
          <w:sz w:val="28"/>
          <w:szCs w:val="28"/>
        </w:rPr>
      </w:pPr>
    </w:p>
    <w:p w14:paraId="2F78BBAA" w14:textId="77777777" w:rsidR="00D75CBC" w:rsidRDefault="00244DC9">
      <w:pPr>
        <w:pStyle w:val="Heading2"/>
        <w:ind w:left="136"/>
        <w:jc w:val="both"/>
        <w:rPr>
          <w:b w:val="0"/>
          <w:bCs w:val="0"/>
        </w:rPr>
      </w:pPr>
      <w:r>
        <w:rPr>
          <w:spacing w:val="-1"/>
        </w:rPr>
        <w:t>Name</w:t>
      </w:r>
      <w:r>
        <w:t xml:space="preserve"> of</w:t>
      </w:r>
      <w:r>
        <w:rPr>
          <w:spacing w:val="-1"/>
        </w:rPr>
        <w:t xml:space="preserve"> postholder</w:t>
      </w:r>
    </w:p>
    <w:p w14:paraId="45C42812" w14:textId="77777777" w:rsidR="00D75CBC" w:rsidRDefault="00D75CBC">
      <w:pPr>
        <w:spacing w:before="8"/>
        <w:rPr>
          <w:rFonts w:ascii="Arial" w:eastAsia="Arial" w:hAnsi="Arial" w:cs="Arial"/>
          <w:b/>
          <w:bCs/>
          <w:sz w:val="10"/>
          <w:szCs w:val="10"/>
        </w:rPr>
      </w:pPr>
    </w:p>
    <w:p w14:paraId="1142270A" w14:textId="5673D8AB" w:rsidR="00D75CBC" w:rsidRDefault="001607A2">
      <w:pPr>
        <w:spacing w:line="20" w:lineRule="atLeast"/>
        <w:ind w:left="13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BEDD26" wp14:editId="0711F1BF">
                <wp:extent cx="6633845" cy="7620"/>
                <wp:effectExtent l="6985" t="7620" r="7620"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7620"/>
                          <a:chOff x="0" y="0"/>
                          <a:chExt cx="10447" cy="12"/>
                        </a:xfrm>
                      </wpg:grpSpPr>
                      <wpg:grpSp>
                        <wpg:cNvPr id="12" name="Group 9"/>
                        <wpg:cNvGrpSpPr>
                          <a:grpSpLocks/>
                        </wpg:cNvGrpSpPr>
                        <wpg:grpSpPr bwMode="auto">
                          <a:xfrm>
                            <a:off x="6" y="6"/>
                            <a:ext cx="10435" cy="2"/>
                            <a:chOff x="6" y="6"/>
                            <a:chExt cx="10435" cy="2"/>
                          </a:xfrm>
                        </wpg:grpSpPr>
                        <wps:wsp>
                          <wps:cNvPr id="13" name="Freeform 10"/>
                          <wps:cNvSpPr>
                            <a:spLocks/>
                          </wps:cNvSpPr>
                          <wps:spPr bwMode="auto">
                            <a:xfrm>
                              <a:off x="6" y="6"/>
                              <a:ext cx="10435" cy="2"/>
                            </a:xfrm>
                            <a:custGeom>
                              <a:avLst/>
                              <a:gdLst>
                                <a:gd name="T0" fmla="+- 0 6 6"/>
                                <a:gd name="T1" fmla="*/ T0 w 10435"/>
                                <a:gd name="T2" fmla="+- 0 10441 6"/>
                                <a:gd name="T3" fmla="*/ T2 w 10435"/>
                              </a:gdLst>
                              <a:ahLst/>
                              <a:cxnLst>
                                <a:cxn ang="0">
                                  <a:pos x="T1" y="0"/>
                                </a:cxn>
                                <a:cxn ang="0">
                                  <a:pos x="T3" y="0"/>
                                </a:cxn>
                              </a:cxnLst>
                              <a:rect l="0" t="0" r="r" b="b"/>
                              <a:pathLst>
                                <a:path w="10435">
                                  <a:moveTo>
                                    <a:pt x="0" y="0"/>
                                  </a:moveTo>
                                  <a:lnTo>
                                    <a:pt x="10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F5199" id="Group 8" o:spid="_x0000_s1026" style="width:522.35pt;height:.6pt;mso-position-horizontal-relative:char;mso-position-vertical-relative:line" coordsize="104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">
                <v:group id="Group 9" o:spid="_x0000_s1027" style="position:absolute;left:6;top:6;width:10435;height:2" coordorigin="6,6" coordsize="1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10435;height:2;visibility:visible;mso-wrap-style:square;v-text-anchor:top" coordsize="1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" path="m,l10435,e" filled="f" strokeweight=".58pt">
                    <v:path arrowok="t" o:connecttype="custom" o:connectlocs="0,0;10435,0" o:connectangles="0,0"/>
                  </v:shape>
                </v:group>
                <w10:anchorlock/>
              </v:group>
            </w:pict>
          </mc:Fallback>
        </mc:AlternateContent>
      </w:r>
    </w:p>
    <w:p w14:paraId="31E05EB6" w14:textId="77777777" w:rsidR="00D75CBC" w:rsidRDefault="00D75CBC">
      <w:pPr>
        <w:rPr>
          <w:rFonts w:ascii="Arial" w:eastAsia="Arial" w:hAnsi="Arial" w:cs="Arial"/>
          <w:b/>
          <w:bCs/>
        </w:rPr>
      </w:pPr>
    </w:p>
    <w:p w14:paraId="079E28D0" w14:textId="77777777" w:rsidR="00D75CBC" w:rsidRDefault="00D75CBC">
      <w:pPr>
        <w:spacing w:before="6"/>
        <w:rPr>
          <w:rFonts w:ascii="Arial" w:eastAsia="Arial" w:hAnsi="Arial" w:cs="Arial"/>
          <w:b/>
          <w:bCs/>
          <w:sz w:val="17"/>
          <w:szCs w:val="17"/>
        </w:rPr>
      </w:pPr>
    </w:p>
    <w:p w14:paraId="59906BFB" w14:textId="77777777" w:rsidR="00D75CBC" w:rsidRDefault="00244DC9">
      <w:pPr>
        <w:ind w:left="136"/>
        <w:jc w:val="both"/>
        <w:rPr>
          <w:rFonts w:ascii="Arial" w:eastAsia="Arial" w:hAnsi="Arial" w:cs="Arial"/>
        </w:rPr>
      </w:pPr>
      <w:r>
        <w:rPr>
          <w:rFonts w:ascii="Arial"/>
          <w:b/>
          <w:spacing w:val="-1"/>
        </w:rPr>
        <w:t>Signature</w:t>
      </w:r>
    </w:p>
    <w:p w14:paraId="148B73C6" w14:textId="77777777" w:rsidR="00D75CBC" w:rsidRDefault="00D75CBC">
      <w:pPr>
        <w:spacing w:before="10"/>
        <w:rPr>
          <w:rFonts w:ascii="Arial" w:eastAsia="Arial" w:hAnsi="Arial" w:cs="Arial"/>
          <w:b/>
          <w:bCs/>
          <w:sz w:val="10"/>
          <w:szCs w:val="10"/>
        </w:rPr>
      </w:pPr>
    </w:p>
    <w:p w14:paraId="44E52282" w14:textId="57B0C3B8" w:rsidR="00D75CBC" w:rsidRDefault="001607A2">
      <w:pPr>
        <w:spacing w:line="20" w:lineRule="atLeast"/>
        <w:ind w:left="13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46F51E" wp14:editId="480089BC">
                <wp:extent cx="6633845" cy="7620"/>
                <wp:effectExtent l="6985" t="2540" r="7620" b="889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7620"/>
                          <a:chOff x="0" y="0"/>
                          <a:chExt cx="10447" cy="12"/>
                        </a:xfrm>
                      </wpg:grpSpPr>
                      <wpg:grpSp>
                        <wpg:cNvPr id="9" name="Group 6"/>
                        <wpg:cNvGrpSpPr>
                          <a:grpSpLocks/>
                        </wpg:cNvGrpSpPr>
                        <wpg:grpSpPr bwMode="auto">
                          <a:xfrm>
                            <a:off x="6" y="6"/>
                            <a:ext cx="10435" cy="2"/>
                            <a:chOff x="6" y="6"/>
                            <a:chExt cx="10435" cy="2"/>
                          </a:xfrm>
                        </wpg:grpSpPr>
                        <wps:wsp>
                          <wps:cNvPr id="10" name="Freeform 7"/>
                          <wps:cNvSpPr>
                            <a:spLocks/>
                          </wps:cNvSpPr>
                          <wps:spPr bwMode="auto">
                            <a:xfrm>
                              <a:off x="6" y="6"/>
                              <a:ext cx="10435" cy="2"/>
                            </a:xfrm>
                            <a:custGeom>
                              <a:avLst/>
                              <a:gdLst>
                                <a:gd name="T0" fmla="+- 0 6 6"/>
                                <a:gd name="T1" fmla="*/ T0 w 10435"/>
                                <a:gd name="T2" fmla="+- 0 10441 6"/>
                                <a:gd name="T3" fmla="*/ T2 w 10435"/>
                              </a:gdLst>
                              <a:ahLst/>
                              <a:cxnLst>
                                <a:cxn ang="0">
                                  <a:pos x="T1" y="0"/>
                                </a:cxn>
                                <a:cxn ang="0">
                                  <a:pos x="T3" y="0"/>
                                </a:cxn>
                              </a:cxnLst>
                              <a:rect l="0" t="0" r="r" b="b"/>
                              <a:pathLst>
                                <a:path w="10435">
                                  <a:moveTo>
                                    <a:pt x="0" y="0"/>
                                  </a:moveTo>
                                  <a:lnTo>
                                    <a:pt x="1043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31475" id="Group 5" o:spid="_x0000_s1026" style="width:522.35pt;height:.6pt;mso-position-horizontal-relative:char;mso-position-vertical-relative:line" coordsize="104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">
                <v:group id="Group 6" o:spid="_x0000_s1027" style="position:absolute;left:6;top:6;width:10435;height:2" coordorigin="6,6" coordsize="1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10435;height:2;visibility:visible;mso-wrap-style:square;v-text-anchor:top" coordsize="1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" path="m,l10435,e" filled="f" strokeweight=".20464mm">
                    <v:path arrowok="t" o:connecttype="custom" o:connectlocs="0,0;10435,0" o:connectangles="0,0"/>
                  </v:shape>
                </v:group>
                <w10:anchorlock/>
              </v:group>
            </w:pict>
          </mc:Fallback>
        </mc:AlternateContent>
      </w:r>
    </w:p>
    <w:p w14:paraId="2569BC2E" w14:textId="77777777" w:rsidR="00D75CBC" w:rsidRDefault="00D75CBC">
      <w:pPr>
        <w:rPr>
          <w:rFonts w:ascii="Arial" w:eastAsia="Arial" w:hAnsi="Arial" w:cs="Arial"/>
          <w:b/>
          <w:bCs/>
          <w:sz w:val="20"/>
          <w:szCs w:val="20"/>
        </w:rPr>
      </w:pPr>
    </w:p>
    <w:p w14:paraId="6464FA37" w14:textId="77777777" w:rsidR="00D75CBC" w:rsidRDefault="00D75CBC">
      <w:pPr>
        <w:spacing w:before="6"/>
        <w:rPr>
          <w:rFonts w:ascii="Arial" w:eastAsia="Arial" w:hAnsi="Arial" w:cs="Arial"/>
          <w:b/>
          <w:bCs/>
          <w:sz w:val="19"/>
          <w:szCs w:val="19"/>
        </w:rPr>
      </w:pPr>
    </w:p>
    <w:p w14:paraId="10DFF117" w14:textId="77777777" w:rsidR="00D75CBC" w:rsidRDefault="00244DC9">
      <w:pPr>
        <w:ind w:left="136"/>
        <w:rPr>
          <w:rFonts w:ascii="Arial" w:eastAsia="Arial" w:hAnsi="Arial" w:cs="Arial"/>
        </w:rPr>
      </w:pPr>
      <w:r>
        <w:rPr>
          <w:rFonts w:ascii="Arial"/>
          <w:b/>
          <w:spacing w:val="-1"/>
        </w:rPr>
        <w:t>Date</w:t>
      </w:r>
    </w:p>
    <w:p w14:paraId="7A30C26A" w14:textId="77777777" w:rsidR="00D75CBC" w:rsidRDefault="00D75CBC">
      <w:pPr>
        <w:spacing w:before="10"/>
        <w:rPr>
          <w:rFonts w:ascii="Arial" w:eastAsia="Arial" w:hAnsi="Arial" w:cs="Arial"/>
          <w:b/>
          <w:bCs/>
          <w:sz w:val="10"/>
          <w:szCs w:val="10"/>
        </w:rPr>
      </w:pPr>
    </w:p>
    <w:p w14:paraId="3B9F4C27" w14:textId="6BDA5795" w:rsidR="00D75CBC" w:rsidRDefault="001607A2">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EC7006" wp14:editId="267B8642">
                <wp:extent cx="6642735" cy="7620"/>
                <wp:effectExtent l="6985" t="6985" r="8255"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7620"/>
                          <a:chOff x="0" y="0"/>
                          <a:chExt cx="10461" cy="12"/>
                        </a:xfrm>
                      </wpg:grpSpPr>
                      <wpg:grpSp>
                        <wpg:cNvPr id="6" name="Group 3"/>
                        <wpg:cNvGrpSpPr>
                          <a:grpSpLocks/>
                        </wpg:cNvGrpSpPr>
                        <wpg:grpSpPr bwMode="auto">
                          <a:xfrm>
                            <a:off x="6" y="6"/>
                            <a:ext cx="10450" cy="2"/>
                            <a:chOff x="6" y="6"/>
                            <a:chExt cx="10450" cy="2"/>
                          </a:xfrm>
                        </wpg:grpSpPr>
                        <wps:wsp>
                          <wps:cNvPr id="7" name="Freeform 4"/>
                          <wps:cNvSpPr>
                            <a:spLocks/>
                          </wps:cNvSpPr>
                          <wps:spPr bwMode="auto">
                            <a:xfrm>
                              <a:off x="6" y="6"/>
                              <a:ext cx="10450" cy="2"/>
                            </a:xfrm>
                            <a:custGeom>
                              <a:avLst/>
                              <a:gdLst>
                                <a:gd name="T0" fmla="+- 0 6 6"/>
                                <a:gd name="T1" fmla="*/ T0 w 10450"/>
                                <a:gd name="T2" fmla="+- 0 10455 6"/>
                                <a:gd name="T3" fmla="*/ T2 w 10450"/>
                              </a:gdLst>
                              <a:ahLst/>
                              <a:cxnLst>
                                <a:cxn ang="0">
                                  <a:pos x="T1" y="0"/>
                                </a:cxn>
                                <a:cxn ang="0">
                                  <a:pos x="T3" y="0"/>
                                </a:cxn>
                              </a:cxnLst>
                              <a:rect l="0" t="0" r="r" b="b"/>
                              <a:pathLst>
                                <a:path w="10450">
                                  <a:moveTo>
                                    <a:pt x="0" y="0"/>
                                  </a:moveTo>
                                  <a:lnTo>
                                    <a:pt x="10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C76C8" id="Group 2" o:spid="_x0000_s1026" style="width:523.05pt;height:.6pt;mso-position-horizontal-relative:char;mso-position-vertical-relative:line" coordsize="104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">
                <v:group id="Group 3" o:spid="_x0000_s1027" style="position:absolute;left:6;top:6;width:10450;height:2" coordorigin="6,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" path="m,l10449,e" filled="f" strokeweight=".58pt">
                    <v:path arrowok="t" o:connecttype="custom" o:connectlocs="0,0;10449,0" o:connectangles="0,0"/>
                  </v:shape>
                </v:group>
                <w10:anchorlock/>
              </v:group>
            </w:pict>
          </mc:Fallback>
        </mc:AlternateContent>
      </w:r>
    </w:p>
    <w:p w14:paraId="69394085" w14:textId="77777777" w:rsidR="00D75CBC" w:rsidRDefault="00D75CBC">
      <w:pPr>
        <w:spacing w:line="20" w:lineRule="atLeast"/>
        <w:rPr>
          <w:rFonts w:ascii="Arial" w:eastAsia="Arial" w:hAnsi="Arial" w:cs="Arial"/>
          <w:sz w:val="2"/>
          <w:szCs w:val="2"/>
        </w:rPr>
        <w:sectPr w:rsidR="00D75CBC" w:rsidSect="00BF7EBE">
          <w:headerReference w:type="default" r:id="rId8"/>
          <w:footerReference w:type="default" r:id="rId9"/>
          <w:pgSz w:w="11910" w:h="16840"/>
          <w:pgMar w:top="1321" w:right="618" w:bottom="1287" w:left="601" w:header="0" w:footer="533" w:gutter="0"/>
          <w:cols w:space="720"/>
        </w:sectPr>
      </w:pPr>
    </w:p>
    <w:p w14:paraId="546D0BAD" w14:textId="77777777" w:rsidR="00D75CBC" w:rsidRDefault="00244DC9">
      <w:pPr>
        <w:spacing w:before="21"/>
        <w:ind w:left="116"/>
        <w:rPr>
          <w:rFonts w:ascii="Arial" w:eastAsia="Arial" w:hAnsi="Arial" w:cs="Arial"/>
          <w:sz w:val="48"/>
          <w:szCs w:val="48"/>
        </w:rPr>
      </w:pPr>
      <w:r>
        <w:rPr>
          <w:rFonts w:ascii="Arial"/>
          <w:b/>
          <w:color w:val="550960"/>
          <w:spacing w:val="-1"/>
          <w:sz w:val="48"/>
        </w:rPr>
        <w:lastRenderedPageBreak/>
        <w:t>Person</w:t>
      </w:r>
      <w:r>
        <w:rPr>
          <w:rFonts w:ascii="Arial"/>
          <w:b/>
          <w:color w:val="550960"/>
          <w:sz w:val="48"/>
        </w:rPr>
        <w:t xml:space="preserve"> specification</w:t>
      </w:r>
    </w:p>
    <w:p w14:paraId="7665D21F" w14:textId="6212F015" w:rsidR="00D75CBC" w:rsidRDefault="00D75CBC">
      <w:pPr>
        <w:rPr>
          <w:rFonts w:ascii="Arial" w:eastAsia="Arial" w:hAnsi="Arial" w:cs="Arial"/>
          <w:b/>
          <w:bCs/>
          <w:sz w:val="20"/>
          <w:szCs w:val="20"/>
        </w:rPr>
      </w:pPr>
    </w:p>
    <w:p w14:paraId="0B9141FB" w14:textId="5E9CE052" w:rsidR="00FB5FA7" w:rsidRDefault="00FB5FA7">
      <w:pPr>
        <w:rPr>
          <w:rFonts w:ascii="Arial" w:eastAsia="Arial" w:hAnsi="Arial" w:cs="Arial"/>
          <w:b/>
          <w:bCs/>
          <w:sz w:val="20"/>
          <w:szCs w:val="20"/>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5060"/>
        <w:gridCol w:w="5265"/>
      </w:tblGrid>
      <w:tr w:rsidR="00FB5FA7" w:rsidRPr="00FB5FA7" w14:paraId="7B45879F" w14:textId="77777777" w:rsidTr="0035151D">
        <w:trPr>
          <w:trHeight w:val="1298"/>
        </w:trPr>
        <w:tc>
          <w:tcPr>
            <w:tcW w:w="4065" w:type="dxa"/>
            <w:shd w:val="clear" w:color="auto" w:fill="auto"/>
          </w:tcPr>
          <w:p w14:paraId="0AADBA70"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 xml:space="preserve">A level education (or equivalent in relevant subjects) </w:t>
            </w:r>
          </w:p>
          <w:p w14:paraId="45D61163" w14:textId="74EF15D4"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Math</w:t>
            </w:r>
            <w:r>
              <w:rPr>
                <w:rFonts w:ascii="Arial" w:eastAsia="Times New Roman" w:hAnsi="Arial" w:cs="Arial"/>
                <w:lang w:val="en-GB"/>
              </w:rPr>
              <w:t>s</w:t>
            </w:r>
            <w:r w:rsidRPr="00FB5FA7">
              <w:rPr>
                <w:rFonts w:ascii="Arial" w:eastAsia="Times New Roman" w:hAnsi="Arial" w:cs="Arial"/>
                <w:lang w:val="en-GB"/>
              </w:rPr>
              <w:t xml:space="preserve"> at GCSE </w:t>
            </w:r>
          </w:p>
          <w:p w14:paraId="4065CD5E" w14:textId="77777777" w:rsidR="00FB5FA7" w:rsidRPr="00FB5FA7" w:rsidRDefault="00FB5FA7" w:rsidP="00FB5FA7">
            <w:pPr>
              <w:widowControl/>
              <w:ind w:left="360"/>
              <w:contextualSpacing/>
              <w:rPr>
                <w:rFonts w:ascii="Arial" w:eastAsia="Times New Roman" w:hAnsi="Arial" w:cs="Arial"/>
                <w:lang w:val="en-GB"/>
              </w:rPr>
            </w:pPr>
          </w:p>
        </w:tc>
        <w:tc>
          <w:tcPr>
            <w:tcW w:w="4230" w:type="dxa"/>
            <w:shd w:val="clear" w:color="auto" w:fill="auto"/>
          </w:tcPr>
          <w:p w14:paraId="1C847727"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 level English language</w:t>
            </w:r>
          </w:p>
          <w:p w14:paraId="20DBCB24"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Degree</w:t>
            </w:r>
          </w:p>
          <w:p w14:paraId="2B0CF1DB"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Web related qualifications</w:t>
            </w:r>
          </w:p>
          <w:p w14:paraId="2AA726DE"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Copy/creative writing qualification</w:t>
            </w:r>
          </w:p>
          <w:p w14:paraId="698AD0FD" w14:textId="77777777" w:rsidR="00FB5FA7" w:rsidRPr="00FB5FA7" w:rsidRDefault="00FB5FA7" w:rsidP="00FB5FA7">
            <w:pPr>
              <w:widowControl/>
              <w:ind w:left="360"/>
              <w:contextualSpacing/>
              <w:rPr>
                <w:rFonts w:ascii="Arial" w:eastAsia="Arial Unicode MS" w:hAnsi="Arial" w:cs="Arial"/>
                <w:lang w:val="en-GB"/>
              </w:rPr>
            </w:pPr>
          </w:p>
          <w:p w14:paraId="0D80588C" w14:textId="77777777" w:rsidR="00FB5FA7" w:rsidRPr="00FB5FA7" w:rsidRDefault="00FB5FA7" w:rsidP="00FB5FA7">
            <w:pPr>
              <w:widowControl/>
              <w:ind w:left="266"/>
              <w:rPr>
                <w:rFonts w:ascii="Arial" w:eastAsia="Arial Unicode MS" w:hAnsi="Arial" w:cs="Arial"/>
                <w:lang w:val="en-GB"/>
              </w:rPr>
            </w:pPr>
          </w:p>
          <w:p w14:paraId="0FD1B626" w14:textId="77777777" w:rsidR="00FB5FA7" w:rsidRPr="00FB5FA7" w:rsidRDefault="00FB5FA7" w:rsidP="00FB5FA7">
            <w:pPr>
              <w:widowControl/>
              <w:rPr>
                <w:rFonts w:ascii="Arial" w:eastAsia="Arial Unicode MS" w:hAnsi="Arial" w:cs="Arial"/>
                <w:lang w:val="en-GB"/>
              </w:rPr>
            </w:pPr>
          </w:p>
        </w:tc>
      </w:tr>
      <w:tr w:rsidR="00FB5FA7" w:rsidRPr="00FB5FA7" w14:paraId="552CEC4C" w14:textId="77777777" w:rsidTr="0035151D">
        <w:trPr>
          <w:trHeight w:val="1096"/>
        </w:trPr>
        <w:tc>
          <w:tcPr>
            <w:tcW w:w="4065" w:type="dxa"/>
            <w:shd w:val="clear" w:color="auto" w:fill="auto"/>
          </w:tcPr>
          <w:p w14:paraId="3570EB54"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Communications background or care sector background</w:t>
            </w:r>
          </w:p>
          <w:p w14:paraId="4800C610"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 xml:space="preserve">Project co-ordination </w:t>
            </w:r>
          </w:p>
          <w:p w14:paraId="60BB37C4"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Customer relationship building</w:t>
            </w:r>
          </w:p>
          <w:p w14:paraId="09573FE2" w14:textId="77777777" w:rsidR="00FB5FA7" w:rsidRPr="00FB5FA7" w:rsidRDefault="00FB5FA7" w:rsidP="00FB5FA7">
            <w:pPr>
              <w:widowControl/>
              <w:numPr>
                <w:ilvl w:val="0"/>
                <w:numId w:val="17"/>
              </w:numPr>
              <w:rPr>
                <w:rFonts w:ascii="Arial" w:eastAsia="Times New Roman" w:hAnsi="Arial" w:cs="Arial"/>
                <w:lang w:val="en" w:eastAsia="en-GB"/>
              </w:rPr>
            </w:pPr>
            <w:r w:rsidRPr="00FB5FA7">
              <w:rPr>
                <w:rFonts w:ascii="Arial" w:eastAsia="Times New Roman" w:hAnsi="Arial" w:cs="Arial"/>
                <w:lang w:val="en-GB"/>
              </w:rPr>
              <w:t>Third party liaison</w:t>
            </w:r>
          </w:p>
          <w:p w14:paraId="733A873B" w14:textId="77777777" w:rsidR="00FB5FA7" w:rsidRPr="00FB5FA7" w:rsidRDefault="00FB5FA7" w:rsidP="00FB5FA7">
            <w:pPr>
              <w:widowControl/>
              <w:numPr>
                <w:ilvl w:val="0"/>
                <w:numId w:val="17"/>
              </w:numPr>
              <w:rPr>
                <w:rFonts w:ascii="Arial" w:eastAsia="Times New Roman" w:hAnsi="Arial" w:cs="Arial"/>
                <w:lang w:val="en" w:eastAsia="en-GB"/>
              </w:rPr>
            </w:pPr>
            <w:r w:rsidRPr="00FB5FA7">
              <w:rPr>
                <w:rFonts w:ascii="Arial" w:eastAsia="Times New Roman" w:hAnsi="Arial" w:cs="Arial"/>
                <w:lang w:val="en" w:eastAsia="en-GB"/>
              </w:rPr>
              <w:t>Experience of managing and developing direct reports</w:t>
            </w:r>
          </w:p>
          <w:p w14:paraId="2762E33D" w14:textId="77777777" w:rsidR="00FB5FA7" w:rsidRPr="00FB5FA7" w:rsidRDefault="00FB5FA7" w:rsidP="00FB5FA7">
            <w:pPr>
              <w:widowControl/>
              <w:ind w:left="360"/>
              <w:rPr>
                <w:rFonts w:ascii="Arial" w:eastAsia="Times New Roman" w:hAnsi="Arial" w:cs="Arial"/>
                <w:lang w:val="en" w:eastAsia="en-GB"/>
              </w:rPr>
            </w:pPr>
          </w:p>
        </w:tc>
        <w:tc>
          <w:tcPr>
            <w:tcW w:w="4230" w:type="dxa"/>
            <w:shd w:val="clear" w:color="auto" w:fill="auto"/>
          </w:tcPr>
          <w:p w14:paraId="17B457EE"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Experienced in both operational communications and generic engagement communications through leading a direct team</w:t>
            </w:r>
          </w:p>
          <w:p w14:paraId="7C9E04D9" w14:textId="77777777" w:rsidR="00FB5FA7" w:rsidRPr="00FB5FA7" w:rsidRDefault="00FB5FA7" w:rsidP="00FB5FA7">
            <w:pPr>
              <w:widowControl/>
              <w:spacing w:before="60" w:after="60"/>
              <w:ind w:left="360"/>
              <w:rPr>
                <w:rFonts w:ascii="Arial" w:eastAsia="Times New Roman" w:hAnsi="Arial" w:cs="Arial"/>
                <w:lang w:val="en" w:eastAsia="en-GB"/>
              </w:rPr>
            </w:pPr>
          </w:p>
        </w:tc>
      </w:tr>
      <w:tr w:rsidR="00FB5FA7" w:rsidRPr="00FB5FA7" w14:paraId="1038C5BA" w14:textId="77777777" w:rsidTr="0035151D">
        <w:trPr>
          <w:trHeight w:val="1041"/>
        </w:trPr>
        <w:tc>
          <w:tcPr>
            <w:tcW w:w="4065" w:type="dxa"/>
            <w:shd w:val="clear" w:color="auto" w:fill="auto"/>
          </w:tcPr>
          <w:p w14:paraId="3771F601"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Strong understanding of tone of voice and employer branding</w:t>
            </w:r>
          </w:p>
          <w:p w14:paraId="29F74866"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Intermediate in Word, Excel, PowerPoint</w:t>
            </w:r>
          </w:p>
          <w:p w14:paraId="0EA14833"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Visual design experience, or natural flare</w:t>
            </w:r>
          </w:p>
          <w:p w14:paraId="5C5B8984" w14:textId="77777777" w:rsidR="00FB5FA7" w:rsidRPr="00FB5FA7" w:rsidRDefault="00FB5FA7" w:rsidP="00FB5FA7">
            <w:pPr>
              <w:widowControl/>
              <w:ind w:left="360"/>
              <w:rPr>
                <w:rFonts w:ascii="Arial" w:eastAsia="Times New Roman" w:hAnsi="Arial" w:cs="Arial"/>
                <w:lang w:val="en" w:eastAsia="en-GB"/>
              </w:rPr>
            </w:pPr>
          </w:p>
        </w:tc>
        <w:tc>
          <w:tcPr>
            <w:tcW w:w="4230" w:type="dxa"/>
            <w:shd w:val="clear" w:color="auto" w:fill="auto"/>
          </w:tcPr>
          <w:p w14:paraId="3EB7879C"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Confident in using Lucidpress, desktop publishing software</w:t>
            </w:r>
          </w:p>
          <w:p w14:paraId="21DA52C6"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 xml:space="preserve">Confident in using Campaign Monitor or similar </w:t>
            </w:r>
          </w:p>
          <w:p w14:paraId="4FA64D5F"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Confident using Smartsheet</w:t>
            </w:r>
          </w:p>
          <w:p w14:paraId="39F30E61"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Confident using Enboarder</w:t>
            </w:r>
          </w:p>
          <w:p w14:paraId="3C7B630D"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Confident in the use of social media</w:t>
            </w:r>
          </w:p>
          <w:p w14:paraId="6493ABF5" w14:textId="77777777" w:rsidR="00FB5FA7" w:rsidRPr="00FB5FA7" w:rsidRDefault="00FB5FA7" w:rsidP="00FB5FA7">
            <w:pPr>
              <w:widowControl/>
              <w:spacing w:before="60" w:after="60"/>
              <w:ind w:left="357"/>
              <w:rPr>
                <w:rFonts w:ascii="Arial" w:eastAsia="Arial Unicode MS" w:hAnsi="Arial" w:cs="Arial"/>
                <w:lang w:val="en-GB"/>
              </w:rPr>
            </w:pPr>
          </w:p>
        </w:tc>
      </w:tr>
      <w:tr w:rsidR="00FB5FA7" w:rsidRPr="00FB5FA7" w14:paraId="2A6C05CF" w14:textId="77777777" w:rsidTr="0035151D">
        <w:trPr>
          <w:trHeight w:val="1608"/>
        </w:trPr>
        <w:tc>
          <w:tcPr>
            <w:tcW w:w="4065" w:type="dxa"/>
            <w:shd w:val="clear" w:color="auto" w:fill="auto"/>
          </w:tcPr>
          <w:p w14:paraId="6D061D60"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Excellent communication skills, written and verbal</w:t>
            </w:r>
          </w:p>
          <w:p w14:paraId="1EA1DD8B"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Ability to build strong relationships</w:t>
            </w:r>
          </w:p>
          <w:p w14:paraId="42BCE61A"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Ability to work in matrix structures</w:t>
            </w:r>
          </w:p>
          <w:p w14:paraId="63D44DA8"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Ability to adapt style to suit audience</w:t>
            </w:r>
          </w:p>
          <w:p w14:paraId="62B41A8B"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Dynamic and flexible in approach</w:t>
            </w:r>
          </w:p>
          <w:p w14:paraId="326B31A5"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Interest in making a difference toward business aims</w:t>
            </w:r>
          </w:p>
          <w:p w14:paraId="555C570A"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Customer focused</w:t>
            </w:r>
          </w:p>
          <w:p w14:paraId="5283FB24"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Ability to write accurately with a high attention to detail</w:t>
            </w:r>
          </w:p>
          <w:p w14:paraId="2C466C1F"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Ability to work to targets, always striving to improve personal and team performance</w:t>
            </w:r>
          </w:p>
          <w:p w14:paraId="24AEA526"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 xml:space="preserve">Ability to multitask, balance the needs of multiple stakeholders and adapt effectively to changing deadlines at short notice </w:t>
            </w:r>
          </w:p>
          <w:p w14:paraId="5B026C02" w14:textId="77777777" w:rsidR="00FB5FA7" w:rsidRP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Shares a passion for Care UK’s values</w:t>
            </w:r>
          </w:p>
          <w:p w14:paraId="1DFD1670" w14:textId="77777777" w:rsidR="00FB5FA7" w:rsidRDefault="00FB5FA7" w:rsidP="00FB5FA7">
            <w:pPr>
              <w:widowControl/>
              <w:numPr>
                <w:ilvl w:val="0"/>
                <w:numId w:val="17"/>
              </w:numPr>
              <w:rPr>
                <w:rFonts w:ascii="Arial" w:eastAsia="Times New Roman" w:hAnsi="Arial" w:cs="Arial"/>
                <w:lang w:val="en-GB"/>
              </w:rPr>
            </w:pPr>
            <w:r w:rsidRPr="00FB5FA7">
              <w:rPr>
                <w:rFonts w:ascii="Arial" w:eastAsia="Times New Roman" w:hAnsi="Arial" w:cs="Arial"/>
                <w:lang w:val="en-GB"/>
              </w:rPr>
              <w:t xml:space="preserve">Ability to work as a team </w:t>
            </w:r>
          </w:p>
          <w:p w14:paraId="06F67454" w14:textId="13256E17" w:rsidR="00FB5FA7" w:rsidRPr="00FB5FA7" w:rsidRDefault="00FB5FA7" w:rsidP="00FB5FA7">
            <w:pPr>
              <w:widowControl/>
              <w:rPr>
                <w:rFonts w:ascii="Arial" w:eastAsia="Times New Roman" w:hAnsi="Arial" w:cs="Arial"/>
                <w:lang w:val="en-GB"/>
              </w:rPr>
            </w:pPr>
          </w:p>
        </w:tc>
        <w:tc>
          <w:tcPr>
            <w:tcW w:w="4230" w:type="dxa"/>
            <w:shd w:val="clear" w:color="auto" w:fill="auto"/>
          </w:tcPr>
          <w:p w14:paraId="37D967B3" w14:textId="77777777" w:rsidR="00FB5FA7" w:rsidRPr="00FB5FA7" w:rsidRDefault="00FB5FA7" w:rsidP="00FB5FA7">
            <w:pPr>
              <w:widowControl/>
              <w:ind w:left="360"/>
              <w:rPr>
                <w:rFonts w:ascii="Arial" w:eastAsia="Times New Roman" w:hAnsi="Arial" w:cs="Arial"/>
                <w:lang w:val="en-GB"/>
              </w:rPr>
            </w:pPr>
          </w:p>
        </w:tc>
      </w:tr>
    </w:tbl>
    <w:p w14:paraId="43569516" w14:textId="6BA24B06" w:rsidR="00FB5FA7" w:rsidRDefault="00FB5FA7">
      <w:pPr>
        <w:rPr>
          <w:rFonts w:ascii="Arial" w:eastAsia="Arial" w:hAnsi="Arial" w:cs="Arial"/>
          <w:b/>
          <w:bCs/>
          <w:sz w:val="20"/>
          <w:szCs w:val="20"/>
        </w:rPr>
      </w:pPr>
    </w:p>
    <w:p w14:paraId="4C2523CF" w14:textId="47DB9524" w:rsidR="00FB5FA7" w:rsidRDefault="00FB5FA7">
      <w:pPr>
        <w:rPr>
          <w:rFonts w:ascii="Arial" w:eastAsia="Arial" w:hAnsi="Arial" w:cs="Arial"/>
          <w:b/>
          <w:bCs/>
          <w:sz w:val="20"/>
          <w:szCs w:val="20"/>
        </w:rPr>
      </w:pPr>
    </w:p>
    <w:p w14:paraId="4DF550DB" w14:textId="572BC609" w:rsidR="00FB5FA7" w:rsidRDefault="00FB5FA7">
      <w:pPr>
        <w:rPr>
          <w:rFonts w:ascii="Arial" w:eastAsia="Arial" w:hAnsi="Arial" w:cs="Arial"/>
          <w:b/>
          <w:bCs/>
          <w:sz w:val="20"/>
          <w:szCs w:val="20"/>
        </w:rPr>
      </w:pPr>
    </w:p>
    <w:p w14:paraId="4559375D" w14:textId="77777777" w:rsidR="00FB5FA7" w:rsidRDefault="00FB5FA7">
      <w:pPr>
        <w:rPr>
          <w:rFonts w:ascii="Arial" w:eastAsia="Arial" w:hAnsi="Arial" w:cs="Arial"/>
          <w:b/>
          <w:bCs/>
          <w:sz w:val="20"/>
          <w:szCs w:val="20"/>
        </w:rPr>
      </w:pPr>
    </w:p>
    <w:p w14:paraId="3B3AED24" w14:textId="77777777" w:rsidR="00D75CBC" w:rsidRDefault="00D75CBC">
      <w:pPr>
        <w:spacing w:before="3"/>
        <w:rPr>
          <w:rFonts w:ascii="Arial" w:eastAsia="Arial" w:hAnsi="Arial" w:cs="Arial"/>
          <w:b/>
          <w:bCs/>
          <w:sz w:val="15"/>
          <w:szCs w:val="15"/>
        </w:rPr>
      </w:pPr>
    </w:p>
    <w:p w14:paraId="3761EB0B" w14:textId="77777777" w:rsidR="00D61398" w:rsidRDefault="00D61398"/>
    <w:sectPr w:rsidR="00D61398">
      <w:pgSz w:w="11910" w:h="16840"/>
      <w:pgMar w:top="1240" w:right="620" w:bottom="720" w:left="62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1717" w14:textId="77777777" w:rsidR="000F0E20" w:rsidRDefault="000F0E20">
      <w:r>
        <w:separator/>
      </w:r>
    </w:p>
  </w:endnote>
  <w:endnote w:type="continuationSeparator" w:id="0">
    <w:p w14:paraId="18EFE0EB" w14:textId="77777777" w:rsidR="000F0E20" w:rsidRDefault="000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4A8B" w14:textId="09DCBBD9" w:rsidR="000E0A7B" w:rsidRPr="005A16C2" w:rsidRDefault="000E0A7B">
    <w:pPr>
      <w:pStyle w:val="Footer"/>
      <w:rPr>
        <w:sz w:val="16"/>
        <w:szCs w:val="16"/>
      </w:rPr>
    </w:pPr>
    <w:r w:rsidRPr="005A16C2">
      <w:rPr>
        <w:sz w:val="16"/>
        <w:szCs w:val="16"/>
      </w:rPr>
      <w:t xml:space="preserve">Internal </w:t>
    </w:r>
    <w:r w:rsidR="005A16C2" w:rsidRPr="005A16C2">
      <w:rPr>
        <w:sz w:val="16"/>
        <w:szCs w:val="16"/>
      </w:rPr>
      <w:t>Communications</w:t>
    </w:r>
    <w:r w:rsidRPr="005A16C2">
      <w:rPr>
        <w:sz w:val="16"/>
        <w:szCs w:val="16"/>
      </w:rPr>
      <w:t xml:space="preserve"> Manager</w:t>
    </w:r>
    <w:r w:rsidR="005A16C2" w:rsidRPr="005A16C2">
      <w:rPr>
        <w:sz w:val="16"/>
        <w:szCs w:val="16"/>
      </w:rPr>
      <w:t xml:space="preserve"> – September 2022</w:t>
    </w:r>
  </w:p>
  <w:p w14:paraId="6168DC48" w14:textId="0B8006A8" w:rsidR="00D75CBC" w:rsidRDefault="00D75CB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E406" w14:textId="77777777" w:rsidR="000F0E20" w:rsidRDefault="000F0E20">
      <w:r>
        <w:separator/>
      </w:r>
    </w:p>
  </w:footnote>
  <w:footnote w:type="continuationSeparator" w:id="0">
    <w:p w14:paraId="3316B5E1" w14:textId="77777777" w:rsidR="000F0E20" w:rsidRDefault="000F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4742" w14:textId="09676CAF" w:rsidR="00980D7B" w:rsidRDefault="00980D7B">
    <w:pPr>
      <w:pStyle w:val="Header"/>
    </w:pPr>
    <w:r>
      <w:rPr>
        <w:noProof/>
      </w:rPr>
      <w:drawing>
        <wp:anchor distT="0" distB="0" distL="114300" distR="114300" simplePos="0" relativeHeight="251659264" behindDoc="0" locked="0" layoutInCell="1" allowOverlap="1" wp14:anchorId="5FC11F62" wp14:editId="19A223DC">
          <wp:simplePos x="0" y="0"/>
          <wp:positionH relativeFrom="margin">
            <wp:align>right</wp:align>
          </wp:positionH>
          <wp:positionV relativeFrom="page">
            <wp:posOffset>304800</wp:posOffset>
          </wp:positionV>
          <wp:extent cx="2242800" cy="468000"/>
          <wp:effectExtent l="0" t="0" r="5715" b="8255"/>
          <wp:wrapNone/>
          <wp:docPr id="3" name="Picture 3"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428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06"/>
    <w:multiLevelType w:val="hybridMultilevel"/>
    <w:tmpl w:val="A5F0868E"/>
    <w:lvl w:ilvl="0" w:tplc="64DE03EA">
      <w:start w:val="1"/>
      <w:numFmt w:val="bullet"/>
      <w:lvlText w:val=""/>
      <w:lvlJc w:val="left"/>
      <w:pPr>
        <w:ind w:left="459" w:hanging="346"/>
      </w:pPr>
      <w:rPr>
        <w:rFonts w:ascii="Symbol" w:eastAsia="Symbol" w:hAnsi="Symbol" w:hint="default"/>
        <w:sz w:val="22"/>
        <w:szCs w:val="22"/>
      </w:rPr>
    </w:lvl>
    <w:lvl w:ilvl="1" w:tplc="A974384C">
      <w:start w:val="1"/>
      <w:numFmt w:val="bullet"/>
      <w:lvlText w:val="•"/>
      <w:lvlJc w:val="left"/>
      <w:pPr>
        <w:ind w:left="819" w:hanging="346"/>
      </w:pPr>
      <w:rPr>
        <w:rFonts w:hint="default"/>
      </w:rPr>
    </w:lvl>
    <w:lvl w:ilvl="2" w:tplc="24623454">
      <w:start w:val="1"/>
      <w:numFmt w:val="bullet"/>
      <w:lvlText w:val="•"/>
      <w:lvlJc w:val="left"/>
      <w:pPr>
        <w:ind w:left="1178" w:hanging="346"/>
      </w:pPr>
      <w:rPr>
        <w:rFonts w:hint="default"/>
      </w:rPr>
    </w:lvl>
    <w:lvl w:ilvl="3" w:tplc="E942263E">
      <w:start w:val="1"/>
      <w:numFmt w:val="bullet"/>
      <w:lvlText w:val="•"/>
      <w:lvlJc w:val="left"/>
      <w:pPr>
        <w:ind w:left="1538" w:hanging="346"/>
      </w:pPr>
      <w:rPr>
        <w:rFonts w:hint="default"/>
      </w:rPr>
    </w:lvl>
    <w:lvl w:ilvl="4" w:tplc="8DFECF84">
      <w:start w:val="1"/>
      <w:numFmt w:val="bullet"/>
      <w:lvlText w:val="•"/>
      <w:lvlJc w:val="left"/>
      <w:pPr>
        <w:ind w:left="1897" w:hanging="346"/>
      </w:pPr>
      <w:rPr>
        <w:rFonts w:hint="default"/>
      </w:rPr>
    </w:lvl>
    <w:lvl w:ilvl="5" w:tplc="B838E0B4">
      <w:start w:val="1"/>
      <w:numFmt w:val="bullet"/>
      <w:lvlText w:val="•"/>
      <w:lvlJc w:val="left"/>
      <w:pPr>
        <w:ind w:left="2257" w:hanging="346"/>
      </w:pPr>
      <w:rPr>
        <w:rFonts w:hint="default"/>
      </w:rPr>
    </w:lvl>
    <w:lvl w:ilvl="6" w:tplc="D76A7880">
      <w:start w:val="1"/>
      <w:numFmt w:val="bullet"/>
      <w:lvlText w:val="•"/>
      <w:lvlJc w:val="left"/>
      <w:pPr>
        <w:ind w:left="2616" w:hanging="346"/>
      </w:pPr>
      <w:rPr>
        <w:rFonts w:hint="default"/>
      </w:rPr>
    </w:lvl>
    <w:lvl w:ilvl="7" w:tplc="26D62FA6">
      <w:start w:val="1"/>
      <w:numFmt w:val="bullet"/>
      <w:lvlText w:val="•"/>
      <w:lvlJc w:val="left"/>
      <w:pPr>
        <w:ind w:left="2976" w:hanging="346"/>
      </w:pPr>
      <w:rPr>
        <w:rFonts w:hint="default"/>
      </w:rPr>
    </w:lvl>
    <w:lvl w:ilvl="8" w:tplc="408CAADA">
      <w:start w:val="1"/>
      <w:numFmt w:val="bullet"/>
      <w:lvlText w:val="•"/>
      <w:lvlJc w:val="left"/>
      <w:pPr>
        <w:ind w:left="3335" w:hanging="346"/>
      </w:pPr>
      <w:rPr>
        <w:rFonts w:hint="default"/>
      </w:rPr>
    </w:lvl>
  </w:abstractNum>
  <w:abstractNum w:abstractNumId="1" w15:restartNumberingAfterBreak="0">
    <w:nsid w:val="092D2C48"/>
    <w:multiLevelType w:val="hybridMultilevel"/>
    <w:tmpl w:val="052CE5F2"/>
    <w:lvl w:ilvl="0" w:tplc="08090001">
      <w:start w:val="1"/>
      <w:numFmt w:val="bullet"/>
      <w:lvlText w:val=""/>
      <w:lvlJc w:val="left"/>
      <w:pPr>
        <w:ind w:left="837" w:hanging="361"/>
      </w:pPr>
      <w:rPr>
        <w:rFonts w:ascii="Symbol" w:hAnsi="Symbol" w:hint="default"/>
        <w:sz w:val="22"/>
        <w:szCs w:val="22"/>
      </w:rPr>
    </w:lvl>
    <w:lvl w:ilvl="1" w:tplc="090C5086">
      <w:start w:val="1"/>
      <w:numFmt w:val="bullet"/>
      <w:lvlText w:val="•"/>
      <w:lvlJc w:val="left"/>
      <w:pPr>
        <w:ind w:left="1820" w:hanging="361"/>
      </w:pPr>
      <w:rPr>
        <w:rFonts w:hint="default"/>
      </w:rPr>
    </w:lvl>
    <w:lvl w:ilvl="2" w:tplc="8CAE656C">
      <w:start w:val="1"/>
      <w:numFmt w:val="bullet"/>
      <w:lvlText w:val="•"/>
      <w:lvlJc w:val="left"/>
      <w:pPr>
        <w:ind w:left="2803" w:hanging="361"/>
      </w:pPr>
      <w:rPr>
        <w:rFonts w:hint="default"/>
      </w:rPr>
    </w:lvl>
    <w:lvl w:ilvl="3" w:tplc="7EF03F68">
      <w:start w:val="1"/>
      <w:numFmt w:val="bullet"/>
      <w:lvlText w:val="•"/>
      <w:lvlJc w:val="left"/>
      <w:pPr>
        <w:ind w:left="3786" w:hanging="361"/>
      </w:pPr>
      <w:rPr>
        <w:rFonts w:hint="default"/>
      </w:rPr>
    </w:lvl>
    <w:lvl w:ilvl="4" w:tplc="CF6C0C0E">
      <w:start w:val="1"/>
      <w:numFmt w:val="bullet"/>
      <w:lvlText w:val="•"/>
      <w:lvlJc w:val="left"/>
      <w:pPr>
        <w:ind w:left="4768" w:hanging="361"/>
      </w:pPr>
      <w:rPr>
        <w:rFonts w:hint="default"/>
      </w:rPr>
    </w:lvl>
    <w:lvl w:ilvl="5" w:tplc="ED7A050C">
      <w:start w:val="1"/>
      <w:numFmt w:val="bullet"/>
      <w:lvlText w:val="•"/>
      <w:lvlJc w:val="left"/>
      <w:pPr>
        <w:ind w:left="5751" w:hanging="361"/>
      </w:pPr>
      <w:rPr>
        <w:rFonts w:hint="default"/>
      </w:rPr>
    </w:lvl>
    <w:lvl w:ilvl="6" w:tplc="F6188666">
      <w:start w:val="1"/>
      <w:numFmt w:val="bullet"/>
      <w:lvlText w:val="•"/>
      <w:lvlJc w:val="left"/>
      <w:pPr>
        <w:ind w:left="6734" w:hanging="361"/>
      </w:pPr>
      <w:rPr>
        <w:rFonts w:hint="default"/>
      </w:rPr>
    </w:lvl>
    <w:lvl w:ilvl="7" w:tplc="8DDA5E9C">
      <w:start w:val="1"/>
      <w:numFmt w:val="bullet"/>
      <w:lvlText w:val="•"/>
      <w:lvlJc w:val="left"/>
      <w:pPr>
        <w:ind w:left="7717" w:hanging="361"/>
      </w:pPr>
      <w:rPr>
        <w:rFonts w:hint="default"/>
      </w:rPr>
    </w:lvl>
    <w:lvl w:ilvl="8" w:tplc="F118B878">
      <w:start w:val="1"/>
      <w:numFmt w:val="bullet"/>
      <w:lvlText w:val="•"/>
      <w:lvlJc w:val="left"/>
      <w:pPr>
        <w:ind w:left="8700" w:hanging="361"/>
      </w:pPr>
      <w:rPr>
        <w:rFonts w:hint="default"/>
      </w:rPr>
    </w:lvl>
  </w:abstractNum>
  <w:abstractNum w:abstractNumId="2" w15:restartNumberingAfterBreak="0">
    <w:nsid w:val="116A3D7E"/>
    <w:multiLevelType w:val="hybridMultilevel"/>
    <w:tmpl w:val="A1105F44"/>
    <w:lvl w:ilvl="0" w:tplc="347CC006">
      <w:start w:val="1"/>
      <w:numFmt w:val="bullet"/>
      <w:lvlText w:val=""/>
      <w:lvlJc w:val="left"/>
      <w:pPr>
        <w:ind w:left="857" w:hanging="361"/>
      </w:pPr>
      <w:rPr>
        <w:rFonts w:ascii="Wingdings" w:eastAsia="Wingdings" w:hAnsi="Wingdings" w:hint="default"/>
        <w:sz w:val="22"/>
        <w:szCs w:val="22"/>
      </w:rPr>
    </w:lvl>
    <w:lvl w:ilvl="1" w:tplc="4B0EBBE8">
      <w:start w:val="1"/>
      <w:numFmt w:val="bullet"/>
      <w:lvlText w:val="•"/>
      <w:lvlJc w:val="left"/>
      <w:pPr>
        <w:ind w:left="1840" w:hanging="361"/>
      </w:pPr>
      <w:rPr>
        <w:rFonts w:hint="default"/>
      </w:rPr>
    </w:lvl>
    <w:lvl w:ilvl="2" w:tplc="585E8E66">
      <w:start w:val="1"/>
      <w:numFmt w:val="bullet"/>
      <w:lvlText w:val="•"/>
      <w:lvlJc w:val="left"/>
      <w:pPr>
        <w:ind w:left="2823" w:hanging="361"/>
      </w:pPr>
      <w:rPr>
        <w:rFonts w:hint="default"/>
      </w:rPr>
    </w:lvl>
    <w:lvl w:ilvl="3" w:tplc="5E72A4BA">
      <w:start w:val="1"/>
      <w:numFmt w:val="bullet"/>
      <w:lvlText w:val="•"/>
      <w:lvlJc w:val="left"/>
      <w:pPr>
        <w:ind w:left="3806" w:hanging="361"/>
      </w:pPr>
      <w:rPr>
        <w:rFonts w:hint="default"/>
      </w:rPr>
    </w:lvl>
    <w:lvl w:ilvl="4" w:tplc="01CC53B6">
      <w:start w:val="1"/>
      <w:numFmt w:val="bullet"/>
      <w:lvlText w:val="•"/>
      <w:lvlJc w:val="left"/>
      <w:pPr>
        <w:ind w:left="4788" w:hanging="361"/>
      </w:pPr>
      <w:rPr>
        <w:rFonts w:hint="default"/>
      </w:rPr>
    </w:lvl>
    <w:lvl w:ilvl="5" w:tplc="BD448500">
      <w:start w:val="1"/>
      <w:numFmt w:val="bullet"/>
      <w:lvlText w:val="•"/>
      <w:lvlJc w:val="left"/>
      <w:pPr>
        <w:ind w:left="5771" w:hanging="361"/>
      </w:pPr>
      <w:rPr>
        <w:rFonts w:hint="default"/>
      </w:rPr>
    </w:lvl>
    <w:lvl w:ilvl="6" w:tplc="EB0E1946">
      <w:start w:val="1"/>
      <w:numFmt w:val="bullet"/>
      <w:lvlText w:val="•"/>
      <w:lvlJc w:val="left"/>
      <w:pPr>
        <w:ind w:left="6754" w:hanging="361"/>
      </w:pPr>
      <w:rPr>
        <w:rFonts w:hint="default"/>
      </w:rPr>
    </w:lvl>
    <w:lvl w:ilvl="7" w:tplc="1102FDAE">
      <w:start w:val="1"/>
      <w:numFmt w:val="bullet"/>
      <w:lvlText w:val="•"/>
      <w:lvlJc w:val="left"/>
      <w:pPr>
        <w:ind w:left="7737" w:hanging="361"/>
      </w:pPr>
      <w:rPr>
        <w:rFonts w:hint="default"/>
      </w:rPr>
    </w:lvl>
    <w:lvl w:ilvl="8" w:tplc="A972EB2A">
      <w:start w:val="1"/>
      <w:numFmt w:val="bullet"/>
      <w:lvlText w:val="•"/>
      <w:lvlJc w:val="left"/>
      <w:pPr>
        <w:ind w:left="8720" w:hanging="361"/>
      </w:pPr>
      <w:rPr>
        <w:rFonts w:hint="default"/>
      </w:rPr>
    </w:lvl>
  </w:abstractNum>
  <w:abstractNum w:abstractNumId="3" w15:restartNumberingAfterBreak="0">
    <w:nsid w:val="170C6BFC"/>
    <w:multiLevelType w:val="hybridMultilevel"/>
    <w:tmpl w:val="8B746116"/>
    <w:lvl w:ilvl="0" w:tplc="08090001">
      <w:start w:val="1"/>
      <w:numFmt w:val="bullet"/>
      <w:lvlText w:val=""/>
      <w:lvlJc w:val="left"/>
      <w:pPr>
        <w:ind w:left="837" w:hanging="361"/>
      </w:pPr>
      <w:rPr>
        <w:rFonts w:ascii="Symbol" w:hAnsi="Symbol" w:hint="default"/>
        <w:sz w:val="22"/>
        <w:szCs w:val="22"/>
      </w:rPr>
    </w:lvl>
    <w:lvl w:ilvl="1" w:tplc="090C5086">
      <w:start w:val="1"/>
      <w:numFmt w:val="bullet"/>
      <w:lvlText w:val="•"/>
      <w:lvlJc w:val="left"/>
      <w:pPr>
        <w:ind w:left="1820" w:hanging="361"/>
      </w:pPr>
      <w:rPr>
        <w:rFonts w:hint="default"/>
      </w:rPr>
    </w:lvl>
    <w:lvl w:ilvl="2" w:tplc="8CAE656C">
      <w:start w:val="1"/>
      <w:numFmt w:val="bullet"/>
      <w:lvlText w:val="•"/>
      <w:lvlJc w:val="left"/>
      <w:pPr>
        <w:ind w:left="2803" w:hanging="361"/>
      </w:pPr>
      <w:rPr>
        <w:rFonts w:hint="default"/>
      </w:rPr>
    </w:lvl>
    <w:lvl w:ilvl="3" w:tplc="7EF03F68">
      <w:start w:val="1"/>
      <w:numFmt w:val="bullet"/>
      <w:lvlText w:val="•"/>
      <w:lvlJc w:val="left"/>
      <w:pPr>
        <w:ind w:left="3786" w:hanging="361"/>
      </w:pPr>
      <w:rPr>
        <w:rFonts w:hint="default"/>
      </w:rPr>
    </w:lvl>
    <w:lvl w:ilvl="4" w:tplc="CF6C0C0E">
      <w:start w:val="1"/>
      <w:numFmt w:val="bullet"/>
      <w:lvlText w:val="•"/>
      <w:lvlJc w:val="left"/>
      <w:pPr>
        <w:ind w:left="4768" w:hanging="361"/>
      </w:pPr>
      <w:rPr>
        <w:rFonts w:hint="default"/>
      </w:rPr>
    </w:lvl>
    <w:lvl w:ilvl="5" w:tplc="ED7A050C">
      <w:start w:val="1"/>
      <w:numFmt w:val="bullet"/>
      <w:lvlText w:val="•"/>
      <w:lvlJc w:val="left"/>
      <w:pPr>
        <w:ind w:left="5751" w:hanging="361"/>
      </w:pPr>
      <w:rPr>
        <w:rFonts w:hint="default"/>
      </w:rPr>
    </w:lvl>
    <w:lvl w:ilvl="6" w:tplc="F6188666">
      <w:start w:val="1"/>
      <w:numFmt w:val="bullet"/>
      <w:lvlText w:val="•"/>
      <w:lvlJc w:val="left"/>
      <w:pPr>
        <w:ind w:left="6734" w:hanging="361"/>
      </w:pPr>
      <w:rPr>
        <w:rFonts w:hint="default"/>
      </w:rPr>
    </w:lvl>
    <w:lvl w:ilvl="7" w:tplc="8DDA5E9C">
      <w:start w:val="1"/>
      <w:numFmt w:val="bullet"/>
      <w:lvlText w:val="•"/>
      <w:lvlJc w:val="left"/>
      <w:pPr>
        <w:ind w:left="7717" w:hanging="361"/>
      </w:pPr>
      <w:rPr>
        <w:rFonts w:hint="default"/>
      </w:rPr>
    </w:lvl>
    <w:lvl w:ilvl="8" w:tplc="F118B878">
      <w:start w:val="1"/>
      <w:numFmt w:val="bullet"/>
      <w:lvlText w:val="•"/>
      <w:lvlJc w:val="left"/>
      <w:pPr>
        <w:ind w:left="8700" w:hanging="361"/>
      </w:pPr>
      <w:rPr>
        <w:rFonts w:hint="default"/>
      </w:rPr>
    </w:lvl>
  </w:abstractNum>
  <w:abstractNum w:abstractNumId="4" w15:restartNumberingAfterBreak="0">
    <w:nsid w:val="19FA353D"/>
    <w:multiLevelType w:val="hybridMultilevel"/>
    <w:tmpl w:val="4040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90084"/>
    <w:multiLevelType w:val="hybridMultilevel"/>
    <w:tmpl w:val="48C63C80"/>
    <w:lvl w:ilvl="0" w:tplc="3A7896CA">
      <w:start w:val="1"/>
      <w:numFmt w:val="bullet"/>
      <w:lvlText w:val=""/>
      <w:lvlJc w:val="left"/>
      <w:pPr>
        <w:ind w:left="474" w:hanging="360"/>
      </w:pPr>
      <w:rPr>
        <w:rFonts w:ascii="Symbol" w:eastAsia="Symbol" w:hAnsi="Symbol" w:hint="default"/>
        <w:sz w:val="22"/>
        <w:szCs w:val="22"/>
      </w:rPr>
    </w:lvl>
    <w:lvl w:ilvl="1" w:tplc="4290F6DE">
      <w:start w:val="1"/>
      <w:numFmt w:val="bullet"/>
      <w:lvlText w:val=""/>
      <w:lvlJc w:val="left"/>
      <w:pPr>
        <w:ind w:left="837" w:hanging="361"/>
      </w:pPr>
      <w:rPr>
        <w:rFonts w:ascii="Symbol" w:eastAsia="Symbol" w:hAnsi="Symbol" w:hint="default"/>
        <w:sz w:val="22"/>
        <w:szCs w:val="22"/>
      </w:rPr>
    </w:lvl>
    <w:lvl w:ilvl="2" w:tplc="26D2A30A">
      <w:start w:val="1"/>
      <w:numFmt w:val="bullet"/>
      <w:lvlText w:val="•"/>
      <w:lvlJc w:val="left"/>
      <w:pPr>
        <w:ind w:left="1929" w:hanging="361"/>
      </w:pPr>
      <w:rPr>
        <w:rFonts w:hint="default"/>
      </w:rPr>
    </w:lvl>
    <w:lvl w:ilvl="3" w:tplc="42D8D5AC">
      <w:start w:val="1"/>
      <w:numFmt w:val="bullet"/>
      <w:lvlText w:val="•"/>
      <w:lvlJc w:val="left"/>
      <w:pPr>
        <w:ind w:left="3021" w:hanging="361"/>
      </w:pPr>
      <w:rPr>
        <w:rFonts w:hint="default"/>
      </w:rPr>
    </w:lvl>
    <w:lvl w:ilvl="4" w:tplc="CE32EDB4">
      <w:start w:val="1"/>
      <w:numFmt w:val="bullet"/>
      <w:lvlText w:val="•"/>
      <w:lvlJc w:val="left"/>
      <w:pPr>
        <w:ind w:left="4113" w:hanging="361"/>
      </w:pPr>
      <w:rPr>
        <w:rFonts w:hint="default"/>
      </w:rPr>
    </w:lvl>
    <w:lvl w:ilvl="5" w:tplc="95963DC6">
      <w:start w:val="1"/>
      <w:numFmt w:val="bullet"/>
      <w:lvlText w:val="•"/>
      <w:lvlJc w:val="left"/>
      <w:pPr>
        <w:ind w:left="5205" w:hanging="361"/>
      </w:pPr>
      <w:rPr>
        <w:rFonts w:hint="default"/>
      </w:rPr>
    </w:lvl>
    <w:lvl w:ilvl="6" w:tplc="3F6EE7AC">
      <w:start w:val="1"/>
      <w:numFmt w:val="bullet"/>
      <w:lvlText w:val="•"/>
      <w:lvlJc w:val="left"/>
      <w:pPr>
        <w:ind w:left="6297" w:hanging="361"/>
      </w:pPr>
      <w:rPr>
        <w:rFonts w:hint="default"/>
      </w:rPr>
    </w:lvl>
    <w:lvl w:ilvl="7" w:tplc="648AA1E6">
      <w:start w:val="1"/>
      <w:numFmt w:val="bullet"/>
      <w:lvlText w:val="•"/>
      <w:lvlJc w:val="left"/>
      <w:pPr>
        <w:ind w:left="7390" w:hanging="361"/>
      </w:pPr>
      <w:rPr>
        <w:rFonts w:hint="default"/>
      </w:rPr>
    </w:lvl>
    <w:lvl w:ilvl="8" w:tplc="A0EE42F6">
      <w:start w:val="1"/>
      <w:numFmt w:val="bullet"/>
      <w:lvlText w:val="•"/>
      <w:lvlJc w:val="left"/>
      <w:pPr>
        <w:ind w:left="8482" w:hanging="361"/>
      </w:pPr>
      <w:rPr>
        <w:rFonts w:hint="default"/>
      </w:rPr>
    </w:lvl>
  </w:abstractNum>
  <w:abstractNum w:abstractNumId="6" w15:restartNumberingAfterBreak="0">
    <w:nsid w:val="20A3525E"/>
    <w:multiLevelType w:val="hybridMultilevel"/>
    <w:tmpl w:val="48A2DD5E"/>
    <w:lvl w:ilvl="0" w:tplc="D9AE7766">
      <w:start w:val="1"/>
      <w:numFmt w:val="bullet"/>
      <w:lvlText w:val=""/>
      <w:lvlJc w:val="left"/>
      <w:pPr>
        <w:ind w:left="459" w:hanging="346"/>
      </w:pPr>
      <w:rPr>
        <w:rFonts w:ascii="Symbol" w:eastAsia="Symbol" w:hAnsi="Symbol" w:hint="default"/>
        <w:sz w:val="22"/>
        <w:szCs w:val="22"/>
      </w:rPr>
    </w:lvl>
    <w:lvl w:ilvl="1" w:tplc="F306EE12">
      <w:start w:val="1"/>
      <w:numFmt w:val="bullet"/>
      <w:lvlText w:val="•"/>
      <w:lvlJc w:val="left"/>
      <w:pPr>
        <w:ind w:left="835" w:hanging="346"/>
      </w:pPr>
      <w:rPr>
        <w:rFonts w:hint="default"/>
      </w:rPr>
    </w:lvl>
    <w:lvl w:ilvl="2" w:tplc="CF78A93C">
      <w:start w:val="1"/>
      <w:numFmt w:val="bullet"/>
      <w:lvlText w:val="•"/>
      <w:lvlJc w:val="left"/>
      <w:pPr>
        <w:ind w:left="1211" w:hanging="346"/>
      </w:pPr>
      <w:rPr>
        <w:rFonts w:hint="default"/>
      </w:rPr>
    </w:lvl>
    <w:lvl w:ilvl="3" w:tplc="F88CD35E">
      <w:start w:val="1"/>
      <w:numFmt w:val="bullet"/>
      <w:lvlText w:val="•"/>
      <w:lvlJc w:val="left"/>
      <w:pPr>
        <w:ind w:left="1587" w:hanging="346"/>
      </w:pPr>
      <w:rPr>
        <w:rFonts w:hint="default"/>
      </w:rPr>
    </w:lvl>
    <w:lvl w:ilvl="4" w:tplc="54303460">
      <w:start w:val="1"/>
      <w:numFmt w:val="bullet"/>
      <w:lvlText w:val="•"/>
      <w:lvlJc w:val="left"/>
      <w:pPr>
        <w:ind w:left="1963" w:hanging="346"/>
      </w:pPr>
      <w:rPr>
        <w:rFonts w:hint="default"/>
      </w:rPr>
    </w:lvl>
    <w:lvl w:ilvl="5" w:tplc="A90A910C">
      <w:start w:val="1"/>
      <w:numFmt w:val="bullet"/>
      <w:lvlText w:val="•"/>
      <w:lvlJc w:val="left"/>
      <w:pPr>
        <w:ind w:left="2338" w:hanging="346"/>
      </w:pPr>
      <w:rPr>
        <w:rFonts w:hint="default"/>
      </w:rPr>
    </w:lvl>
    <w:lvl w:ilvl="6" w:tplc="EFB82782">
      <w:start w:val="1"/>
      <w:numFmt w:val="bullet"/>
      <w:lvlText w:val="•"/>
      <w:lvlJc w:val="left"/>
      <w:pPr>
        <w:ind w:left="2714" w:hanging="346"/>
      </w:pPr>
      <w:rPr>
        <w:rFonts w:hint="default"/>
      </w:rPr>
    </w:lvl>
    <w:lvl w:ilvl="7" w:tplc="FBEAF09C">
      <w:start w:val="1"/>
      <w:numFmt w:val="bullet"/>
      <w:lvlText w:val="•"/>
      <w:lvlJc w:val="left"/>
      <w:pPr>
        <w:ind w:left="3090" w:hanging="346"/>
      </w:pPr>
      <w:rPr>
        <w:rFonts w:hint="default"/>
      </w:rPr>
    </w:lvl>
    <w:lvl w:ilvl="8" w:tplc="45F8AC4E">
      <w:start w:val="1"/>
      <w:numFmt w:val="bullet"/>
      <w:lvlText w:val="•"/>
      <w:lvlJc w:val="left"/>
      <w:pPr>
        <w:ind w:left="3466" w:hanging="346"/>
      </w:pPr>
      <w:rPr>
        <w:rFont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2B691E"/>
    <w:multiLevelType w:val="hybridMultilevel"/>
    <w:tmpl w:val="BF4C55C6"/>
    <w:lvl w:ilvl="0" w:tplc="F7006BA0">
      <w:start w:val="1"/>
      <w:numFmt w:val="bullet"/>
      <w:lvlText w:val=""/>
      <w:lvlJc w:val="left"/>
      <w:pPr>
        <w:ind w:left="462" w:hanging="360"/>
      </w:pPr>
      <w:rPr>
        <w:rFonts w:ascii="Symbol" w:eastAsia="Symbol" w:hAnsi="Symbol" w:hint="default"/>
        <w:sz w:val="22"/>
        <w:szCs w:val="22"/>
      </w:rPr>
    </w:lvl>
    <w:lvl w:ilvl="1" w:tplc="41EA2C18">
      <w:start w:val="1"/>
      <w:numFmt w:val="bullet"/>
      <w:lvlText w:val="•"/>
      <w:lvlJc w:val="left"/>
      <w:pPr>
        <w:ind w:left="821" w:hanging="360"/>
      </w:pPr>
      <w:rPr>
        <w:rFonts w:hint="default"/>
      </w:rPr>
    </w:lvl>
    <w:lvl w:ilvl="2" w:tplc="F0163E60">
      <w:start w:val="1"/>
      <w:numFmt w:val="bullet"/>
      <w:lvlText w:val="•"/>
      <w:lvlJc w:val="left"/>
      <w:pPr>
        <w:ind w:left="1180" w:hanging="360"/>
      </w:pPr>
      <w:rPr>
        <w:rFonts w:hint="default"/>
      </w:rPr>
    </w:lvl>
    <w:lvl w:ilvl="3" w:tplc="68948114">
      <w:start w:val="1"/>
      <w:numFmt w:val="bullet"/>
      <w:lvlText w:val="•"/>
      <w:lvlJc w:val="left"/>
      <w:pPr>
        <w:ind w:left="1540" w:hanging="360"/>
      </w:pPr>
      <w:rPr>
        <w:rFonts w:hint="default"/>
      </w:rPr>
    </w:lvl>
    <w:lvl w:ilvl="4" w:tplc="664CEE32">
      <w:start w:val="1"/>
      <w:numFmt w:val="bullet"/>
      <w:lvlText w:val="•"/>
      <w:lvlJc w:val="left"/>
      <w:pPr>
        <w:ind w:left="1899" w:hanging="360"/>
      </w:pPr>
      <w:rPr>
        <w:rFonts w:hint="default"/>
      </w:rPr>
    </w:lvl>
    <w:lvl w:ilvl="5" w:tplc="96662D26">
      <w:start w:val="1"/>
      <w:numFmt w:val="bullet"/>
      <w:lvlText w:val="•"/>
      <w:lvlJc w:val="left"/>
      <w:pPr>
        <w:ind w:left="2258" w:hanging="360"/>
      </w:pPr>
      <w:rPr>
        <w:rFonts w:hint="default"/>
      </w:rPr>
    </w:lvl>
    <w:lvl w:ilvl="6" w:tplc="69BE198C">
      <w:start w:val="1"/>
      <w:numFmt w:val="bullet"/>
      <w:lvlText w:val="•"/>
      <w:lvlJc w:val="left"/>
      <w:pPr>
        <w:ind w:left="2617" w:hanging="360"/>
      </w:pPr>
      <w:rPr>
        <w:rFonts w:hint="default"/>
      </w:rPr>
    </w:lvl>
    <w:lvl w:ilvl="7" w:tplc="8AE6FF08">
      <w:start w:val="1"/>
      <w:numFmt w:val="bullet"/>
      <w:lvlText w:val="•"/>
      <w:lvlJc w:val="left"/>
      <w:pPr>
        <w:ind w:left="2977" w:hanging="360"/>
      </w:pPr>
      <w:rPr>
        <w:rFonts w:hint="default"/>
      </w:rPr>
    </w:lvl>
    <w:lvl w:ilvl="8" w:tplc="91722C56">
      <w:start w:val="1"/>
      <w:numFmt w:val="bullet"/>
      <w:lvlText w:val="•"/>
      <w:lvlJc w:val="left"/>
      <w:pPr>
        <w:ind w:left="3336" w:hanging="360"/>
      </w:pPr>
      <w:rPr>
        <w:rFonts w:hint="default"/>
      </w:rPr>
    </w:lvl>
  </w:abstractNum>
  <w:abstractNum w:abstractNumId="9" w15:restartNumberingAfterBreak="0">
    <w:nsid w:val="294C79A9"/>
    <w:multiLevelType w:val="hybridMultilevel"/>
    <w:tmpl w:val="31A28F74"/>
    <w:lvl w:ilvl="0" w:tplc="D05ABDD4">
      <w:start w:val="1"/>
      <w:numFmt w:val="bullet"/>
      <w:lvlText w:val=""/>
      <w:lvlJc w:val="left"/>
      <w:pPr>
        <w:ind w:left="837" w:hanging="361"/>
      </w:pPr>
      <w:rPr>
        <w:rFonts w:ascii="Wingdings" w:eastAsia="Wingdings" w:hAnsi="Wingdings" w:hint="default"/>
        <w:sz w:val="22"/>
        <w:szCs w:val="22"/>
      </w:rPr>
    </w:lvl>
    <w:lvl w:ilvl="1" w:tplc="090C5086">
      <w:start w:val="1"/>
      <w:numFmt w:val="bullet"/>
      <w:lvlText w:val="•"/>
      <w:lvlJc w:val="left"/>
      <w:pPr>
        <w:ind w:left="1820" w:hanging="361"/>
      </w:pPr>
      <w:rPr>
        <w:rFonts w:hint="default"/>
      </w:rPr>
    </w:lvl>
    <w:lvl w:ilvl="2" w:tplc="8CAE656C">
      <w:start w:val="1"/>
      <w:numFmt w:val="bullet"/>
      <w:lvlText w:val="•"/>
      <w:lvlJc w:val="left"/>
      <w:pPr>
        <w:ind w:left="2803" w:hanging="361"/>
      </w:pPr>
      <w:rPr>
        <w:rFonts w:hint="default"/>
      </w:rPr>
    </w:lvl>
    <w:lvl w:ilvl="3" w:tplc="7EF03F68">
      <w:start w:val="1"/>
      <w:numFmt w:val="bullet"/>
      <w:lvlText w:val="•"/>
      <w:lvlJc w:val="left"/>
      <w:pPr>
        <w:ind w:left="3786" w:hanging="361"/>
      </w:pPr>
      <w:rPr>
        <w:rFonts w:hint="default"/>
      </w:rPr>
    </w:lvl>
    <w:lvl w:ilvl="4" w:tplc="CF6C0C0E">
      <w:start w:val="1"/>
      <w:numFmt w:val="bullet"/>
      <w:lvlText w:val="•"/>
      <w:lvlJc w:val="left"/>
      <w:pPr>
        <w:ind w:left="4768" w:hanging="361"/>
      </w:pPr>
      <w:rPr>
        <w:rFonts w:hint="default"/>
      </w:rPr>
    </w:lvl>
    <w:lvl w:ilvl="5" w:tplc="ED7A050C">
      <w:start w:val="1"/>
      <w:numFmt w:val="bullet"/>
      <w:lvlText w:val="•"/>
      <w:lvlJc w:val="left"/>
      <w:pPr>
        <w:ind w:left="5751" w:hanging="361"/>
      </w:pPr>
      <w:rPr>
        <w:rFonts w:hint="default"/>
      </w:rPr>
    </w:lvl>
    <w:lvl w:ilvl="6" w:tplc="F6188666">
      <w:start w:val="1"/>
      <w:numFmt w:val="bullet"/>
      <w:lvlText w:val="•"/>
      <w:lvlJc w:val="left"/>
      <w:pPr>
        <w:ind w:left="6734" w:hanging="361"/>
      </w:pPr>
      <w:rPr>
        <w:rFonts w:hint="default"/>
      </w:rPr>
    </w:lvl>
    <w:lvl w:ilvl="7" w:tplc="8DDA5E9C">
      <w:start w:val="1"/>
      <w:numFmt w:val="bullet"/>
      <w:lvlText w:val="•"/>
      <w:lvlJc w:val="left"/>
      <w:pPr>
        <w:ind w:left="7717" w:hanging="361"/>
      </w:pPr>
      <w:rPr>
        <w:rFonts w:hint="default"/>
      </w:rPr>
    </w:lvl>
    <w:lvl w:ilvl="8" w:tplc="F118B878">
      <w:start w:val="1"/>
      <w:numFmt w:val="bullet"/>
      <w:lvlText w:val="•"/>
      <w:lvlJc w:val="left"/>
      <w:pPr>
        <w:ind w:left="8700" w:hanging="361"/>
      </w:pPr>
      <w:rPr>
        <w:rFonts w:hint="default"/>
      </w:rPr>
    </w:lvl>
  </w:abstractNum>
  <w:abstractNum w:abstractNumId="10"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C7678"/>
    <w:multiLevelType w:val="hybridMultilevel"/>
    <w:tmpl w:val="61E041FC"/>
    <w:lvl w:ilvl="0" w:tplc="EC564298">
      <w:start w:val="1"/>
      <w:numFmt w:val="bullet"/>
      <w:lvlText w:val=""/>
      <w:lvlJc w:val="left"/>
      <w:pPr>
        <w:ind w:left="459" w:hanging="346"/>
      </w:pPr>
      <w:rPr>
        <w:rFonts w:ascii="Symbol" w:eastAsia="Symbol" w:hAnsi="Symbol" w:hint="default"/>
        <w:sz w:val="22"/>
        <w:szCs w:val="22"/>
      </w:rPr>
    </w:lvl>
    <w:lvl w:ilvl="1" w:tplc="228E0392">
      <w:start w:val="1"/>
      <w:numFmt w:val="bullet"/>
      <w:lvlText w:val="•"/>
      <w:lvlJc w:val="left"/>
      <w:pPr>
        <w:ind w:left="835" w:hanging="346"/>
      </w:pPr>
      <w:rPr>
        <w:rFonts w:hint="default"/>
      </w:rPr>
    </w:lvl>
    <w:lvl w:ilvl="2" w:tplc="65305880">
      <w:start w:val="1"/>
      <w:numFmt w:val="bullet"/>
      <w:lvlText w:val="•"/>
      <w:lvlJc w:val="left"/>
      <w:pPr>
        <w:ind w:left="1211" w:hanging="346"/>
      </w:pPr>
      <w:rPr>
        <w:rFonts w:hint="default"/>
      </w:rPr>
    </w:lvl>
    <w:lvl w:ilvl="3" w:tplc="C12C2BA8">
      <w:start w:val="1"/>
      <w:numFmt w:val="bullet"/>
      <w:lvlText w:val="•"/>
      <w:lvlJc w:val="left"/>
      <w:pPr>
        <w:ind w:left="1587" w:hanging="346"/>
      </w:pPr>
      <w:rPr>
        <w:rFonts w:hint="default"/>
      </w:rPr>
    </w:lvl>
    <w:lvl w:ilvl="4" w:tplc="18F604DA">
      <w:start w:val="1"/>
      <w:numFmt w:val="bullet"/>
      <w:lvlText w:val="•"/>
      <w:lvlJc w:val="left"/>
      <w:pPr>
        <w:ind w:left="1963" w:hanging="346"/>
      </w:pPr>
      <w:rPr>
        <w:rFonts w:hint="default"/>
      </w:rPr>
    </w:lvl>
    <w:lvl w:ilvl="5" w:tplc="8274182A">
      <w:start w:val="1"/>
      <w:numFmt w:val="bullet"/>
      <w:lvlText w:val="•"/>
      <w:lvlJc w:val="left"/>
      <w:pPr>
        <w:ind w:left="2338" w:hanging="346"/>
      </w:pPr>
      <w:rPr>
        <w:rFonts w:hint="default"/>
      </w:rPr>
    </w:lvl>
    <w:lvl w:ilvl="6" w:tplc="45C8A0D0">
      <w:start w:val="1"/>
      <w:numFmt w:val="bullet"/>
      <w:lvlText w:val="•"/>
      <w:lvlJc w:val="left"/>
      <w:pPr>
        <w:ind w:left="2714" w:hanging="346"/>
      </w:pPr>
      <w:rPr>
        <w:rFonts w:hint="default"/>
      </w:rPr>
    </w:lvl>
    <w:lvl w:ilvl="7" w:tplc="C2A268FC">
      <w:start w:val="1"/>
      <w:numFmt w:val="bullet"/>
      <w:lvlText w:val="•"/>
      <w:lvlJc w:val="left"/>
      <w:pPr>
        <w:ind w:left="3090" w:hanging="346"/>
      </w:pPr>
      <w:rPr>
        <w:rFonts w:hint="default"/>
      </w:rPr>
    </w:lvl>
    <w:lvl w:ilvl="8" w:tplc="1B726E24">
      <w:start w:val="1"/>
      <w:numFmt w:val="bullet"/>
      <w:lvlText w:val="•"/>
      <w:lvlJc w:val="left"/>
      <w:pPr>
        <w:ind w:left="3466" w:hanging="346"/>
      </w:pPr>
      <w:rPr>
        <w:rFont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760313"/>
    <w:multiLevelType w:val="hybridMultilevel"/>
    <w:tmpl w:val="0BC8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71ED9"/>
    <w:multiLevelType w:val="hybridMultilevel"/>
    <w:tmpl w:val="2DFEE2BA"/>
    <w:lvl w:ilvl="0" w:tplc="86EA22BA">
      <w:start w:val="1"/>
      <w:numFmt w:val="bullet"/>
      <w:lvlText w:val=""/>
      <w:lvlJc w:val="left"/>
      <w:pPr>
        <w:ind w:left="822" w:hanging="360"/>
      </w:pPr>
      <w:rPr>
        <w:rFonts w:ascii="Symbol" w:eastAsia="Symbol" w:hAnsi="Symbol" w:hint="default"/>
        <w:sz w:val="22"/>
        <w:szCs w:val="22"/>
      </w:rPr>
    </w:lvl>
    <w:lvl w:ilvl="1" w:tplc="AAE4582C">
      <w:start w:val="1"/>
      <w:numFmt w:val="bullet"/>
      <w:lvlText w:val="•"/>
      <w:lvlJc w:val="left"/>
      <w:pPr>
        <w:ind w:left="1161" w:hanging="360"/>
      </w:pPr>
      <w:rPr>
        <w:rFonts w:hint="default"/>
      </w:rPr>
    </w:lvl>
    <w:lvl w:ilvl="2" w:tplc="EC1A3F14">
      <w:start w:val="1"/>
      <w:numFmt w:val="bullet"/>
      <w:lvlText w:val="•"/>
      <w:lvlJc w:val="left"/>
      <w:pPr>
        <w:ind w:left="1501" w:hanging="360"/>
      </w:pPr>
      <w:rPr>
        <w:rFonts w:hint="default"/>
      </w:rPr>
    </w:lvl>
    <w:lvl w:ilvl="3" w:tplc="3C1694A4">
      <w:start w:val="1"/>
      <w:numFmt w:val="bullet"/>
      <w:lvlText w:val="•"/>
      <w:lvlJc w:val="left"/>
      <w:pPr>
        <w:ind w:left="1840" w:hanging="360"/>
      </w:pPr>
      <w:rPr>
        <w:rFonts w:hint="default"/>
      </w:rPr>
    </w:lvl>
    <w:lvl w:ilvl="4" w:tplc="EF80C1A6">
      <w:start w:val="1"/>
      <w:numFmt w:val="bullet"/>
      <w:lvlText w:val="•"/>
      <w:lvlJc w:val="left"/>
      <w:pPr>
        <w:ind w:left="2180" w:hanging="360"/>
      </w:pPr>
      <w:rPr>
        <w:rFonts w:hint="default"/>
      </w:rPr>
    </w:lvl>
    <w:lvl w:ilvl="5" w:tplc="ABD82224">
      <w:start w:val="1"/>
      <w:numFmt w:val="bullet"/>
      <w:lvlText w:val="•"/>
      <w:lvlJc w:val="left"/>
      <w:pPr>
        <w:ind w:left="2520" w:hanging="360"/>
      </w:pPr>
      <w:rPr>
        <w:rFonts w:hint="default"/>
      </w:rPr>
    </w:lvl>
    <w:lvl w:ilvl="6" w:tplc="031E1202">
      <w:start w:val="1"/>
      <w:numFmt w:val="bullet"/>
      <w:lvlText w:val="•"/>
      <w:lvlJc w:val="left"/>
      <w:pPr>
        <w:ind w:left="2859" w:hanging="360"/>
      </w:pPr>
      <w:rPr>
        <w:rFonts w:hint="default"/>
      </w:rPr>
    </w:lvl>
    <w:lvl w:ilvl="7" w:tplc="3BCE99F4">
      <w:start w:val="1"/>
      <w:numFmt w:val="bullet"/>
      <w:lvlText w:val="•"/>
      <w:lvlJc w:val="left"/>
      <w:pPr>
        <w:ind w:left="3199" w:hanging="360"/>
      </w:pPr>
      <w:rPr>
        <w:rFonts w:hint="default"/>
      </w:rPr>
    </w:lvl>
    <w:lvl w:ilvl="8" w:tplc="BBD68626">
      <w:start w:val="1"/>
      <w:numFmt w:val="bullet"/>
      <w:lvlText w:val="•"/>
      <w:lvlJc w:val="left"/>
      <w:pPr>
        <w:ind w:left="3538" w:hanging="360"/>
      </w:pPr>
      <w:rPr>
        <w:rFonts w:hint="default"/>
      </w:rPr>
    </w:lvl>
  </w:abstractNum>
  <w:abstractNum w:abstractNumId="16" w15:restartNumberingAfterBreak="0">
    <w:nsid w:val="51F615B7"/>
    <w:multiLevelType w:val="hybridMultilevel"/>
    <w:tmpl w:val="8C4CB4F0"/>
    <w:lvl w:ilvl="0" w:tplc="E34A4D28">
      <w:start w:val="1"/>
      <w:numFmt w:val="bullet"/>
      <w:lvlText w:val=""/>
      <w:lvlJc w:val="left"/>
      <w:pPr>
        <w:ind w:left="459" w:hanging="346"/>
      </w:pPr>
      <w:rPr>
        <w:rFonts w:ascii="Symbol" w:eastAsia="Symbol" w:hAnsi="Symbol" w:hint="default"/>
        <w:sz w:val="22"/>
        <w:szCs w:val="22"/>
      </w:rPr>
    </w:lvl>
    <w:lvl w:ilvl="1" w:tplc="5C1044BE">
      <w:start w:val="1"/>
      <w:numFmt w:val="bullet"/>
      <w:lvlText w:val="•"/>
      <w:lvlJc w:val="left"/>
      <w:pPr>
        <w:ind w:left="819" w:hanging="346"/>
      </w:pPr>
      <w:rPr>
        <w:rFonts w:hint="default"/>
      </w:rPr>
    </w:lvl>
    <w:lvl w:ilvl="2" w:tplc="82240A28">
      <w:start w:val="1"/>
      <w:numFmt w:val="bullet"/>
      <w:lvlText w:val="•"/>
      <w:lvlJc w:val="left"/>
      <w:pPr>
        <w:ind w:left="1178" w:hanging="346"/>
      </w:pPr>
      <w:rPr>
        <w:rFonts w:hint="default"/>
      </w:rPr>
    </w:lvl>
    <w:lvl w:ilvl="3" w:tplc="0DD87594">
      <w:start w:val="1"/>
      <w:numFmt w:val="bullet"/>
      <w:lvlText w:val="•"/>
      <w:lvlJc w:val="left"/>
      <w:pPr>
        <w:ind w:left="1538" w:hanging="346"/>
      </w:pPr>
      <w:rPr>
        <w:rFonts w:hint="default"/>
      </w:rPr>
    </w:lvl>
    <w:lvl w:ilvl="4" w:tplc="4CBC17A8">
      <w:start w:val="1"/>
      <w:numFmt w:val="bullet"/>
      <w:lvlText w:val="•"/>
      <w:lvlJc w:val="left"/>
      <w:pPr>
        <w:ind w:left="1897" w:hanging="346"/>
      </w:pPr>
      <w:rPr>
        <w:rFonts w:hint="default"/>
      </w:rPr>
    </w:lvl>
    <w:lvl w:ilvl="5" w:tplc="0602D580">
      <w:start w:val="1"/>
      <w:numFmt w:val="bullet"/>
      <w:lvlText w:val="•"/>
      <w:lvlJc w:val="left"/>
      <w:pPr>
        <w:ind w:left="2257" w:hanging="346"/>
      </w:pPr>
      <w:rPr>
        <w:rFonts w:hint="default"/>
      </w:rPr>
    </w:lvl>
    <w:lvl w:ilvl="6" w:tplc="2F8A3348">
      <w:start w:val="1"/>
      <w:numFmt w:val="bullet"/>
      <w:lvlText w:val="•"/>
      <w:lvlJc w:val="left"/>
      <w:pPr>
        <w:ind w:left="2616" w:hanging="346"/>
      </w:pPr>
      <w:rPr>
        <w:rFonts w:hint="default"/>
      </w:rPr>
    </w:lvl>
    <w:lvl w:ilvl="7" w:tplc="A2865E46">
      <w:start w:val="1"/>
      <w:numFmt w:val="bullet"/>
      <w:lvlText w:val="•"/>
      <w:lvlJc w:val="left"/>
      <w:pPr>
        <w:ind w:left="2976" w:hanging="346"/>
      </w:pPr>
      <w:rPr>
        <w:rFonts w:hint="default"/>
      </w:rPr>
    </w:lvl>
    <w:lvl w:ilvl="8" w:tplc="2402D71A">
      <w:start w:val="1"/>
      <w:numFmt w:val="bullet"/>
      <w:lvlText w:val="•"/>
      <w:lvlJc w:val="left"/>
      <w:pPr>
        <w:ind w:left="3335" w:hanging="346"/>
      </w:pPr>
      <w:rPr>
        <w:rFonts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9A1B6B"/>
    <w:multiLevelType w:val="hybridMultilevel"/>
    <w:tmpl w:val="0FF68DCA"/>
    <w:lvl w:ilvl="0" w:tplc="E314F3DC">
      <w:start w:val="1"/>
      <w:numFmt w:val="bullet"/>
      <w:lvlText w:val=""/>
      <w:lvlJc w:val="left"/>
      <w:pPr>
        <w:ind w:left="459" w:hanging="346"/>
      </w:pPr>
      <w:rPr>
        <w:rFonts w:ascii="Symbol" w:eastAsia="Symbol" w:hAnsi="Symbol" w:hint="default"/>
        <w:sz w:val="22"/>
        <w:szCs w:val="22"/>
      </w:rPr>
    </w:lvl>
    <w:lvl w:ilvl="1" w:tplc="0834F02E">
      <w:start w:val="1"/>
      <w:numFmt w:val="bullet"/>
      <w:lvlText w:val="•"/>
      <w:lvlJc w:val="left"/>
      <w:pPr>
        <w:ind w:left="835" w:hanging="346"/>
      </w:pPr>
      <w:rPr>
        <w:rFonts w:hint="default"/>
      </w:rPr>
    </w:lvl>
    <w:lvl w:ilvl="2" w:tplc="DE88A6EC">
      <w:start w:val="1"/>
      <w:numFmt w:val="bullet"/>
      <w:lvlText w:val="•"/>
      <w:lvlJc w:val="left"/>
      <w:pPr>
        <w:ind w:left="1211" w:hanging="346"/>
      </w:pPr>
      <w:rPr>
        <w:rFonts w:hint="default"/>
      </w:rPr>
    </w:lvl>
    <w:lvl w:ilvl="3" w:tplc="1B3080CE">
      <w:start w:val="1"/>
      <w:numFmt w:val="bullet"/>
      <w:lvlText w:val="•"/>
      <w:lvlJc w:val="left"/>
      <w:pPr>
        <w:ind w:left="1587" w:hanging="346"/>
      </w:pPr>
      <w:rPr>
        <w:rFonts w:hint="default"/>
      </w:rPr>
    </w:lvl>
    <w:lvl w:ilvl="4" w:tplc="01266AA8">
      <w:start w:val="1"/>
      <w:numFmt w:val="bullet"/>
      <w:lvlText w:val="•"/>
      <w:lvlJc w:val="left"/>
      <w:pPr>
        <w:ind w:left="1963" w:hanging="346"/>
      </w:pPr>
      <w:rPr>
        <w:rFonts w:hint="default"/>
      </w:rPr>
    </w:lvl>
    <w:lvl w:ilvl="5" w:tplc="1EDC482E">
      <w:start w:val="1"/>
      <w:numFmt w:val="bullet"/>
      <w:lvlText w:val="•"/>
      <w:lvlJc w:val="left"/>
      <w:pPr>
        <w:ind w:left="2338" w:hanging="346"/>
      </w:pPr>
      <w:rPr>
        <w:rFonts w:hint="default"/>
      </w:rPr>
    </w:lvl>
    <w:lvl w:ilvl="6" w:tplc="713A54F2">
      <w:start w:val="1"/>
      <w:numFmt w:val="bullet"/>
      <w:lvlText w:val="•"/>
      <w:lvlJc w:val="left"/>
      <w:pPr>
        <w:ind w:left="2714" w:hanging="346"/>
      </w:pPr>
      <w:rPr>
        <w:rFonts w:hint="default"/>
      </w:rPr>
    </w:lvl>
    <w:lvl w:ilvl="7" w:tplc="2CD41170">
      <w:start w:val="1"/>
      <w:numFmt w:val="bullet"/>
      <w:lvlText w:val="•"/>
      <w:lvlJc w:val="left"/>
      <w:pPr>
        <w:ind w:left="3090" w:hanging="346"/>
      </w:pPr>
      <w:rPr>
        <w:rFonts w:hint="default"/>
      </w:rPr>
    </w:lvl>
    <w:lvl w:ilvl="8" w:tplc="771AB988">
      <w:start w:val="1"/>
      <w:numFmt w:val="bullet"/>
      <w:lvlText w:val="•"/>
      <w:lvlJc w:val="left"/>
      <w:pPr>
        <w:ind w:left="3466" w:hanging="346"/>
      </w:pPr>
      <w:rPr>
        <w:rFonts w:hint="default"/>
      </w:rPr>
    </w:lvl>
  </w:abstractNum>
  <w:abstractNum w:abstractNumId="20" w15:restartNumberingAfterBreak="0">
    <w:nsid w:val="7DF60908"/>
    <w:multiLevelType w:val="hybridMultilevel"/>
    <w:tmpl w:val="509CF05E"/>
    <w:lvl w:ilvl="0" w:tplc="0D76CBA2">
      <w:start w:val="1"/>
      <w:numFmt w:val="bullet"/>
      <w:lvlText w:val=""/>
      <w:lvlJc w:val="left"/>
      <w:pPr>
        <w:ind w:left="459" w:hanging="346"/>
      </w:pPr>
      <w:rPr>
        <w:rFonts w:ascii="Symbol" w:eastAsia="Symbol" w:hAnsi="Symbol" w:hint="default"/>
        <w:sz w:val="22"/>
        <w:szCs w:val="22"/>
      </w:rPr>
    </w:lvl>
    <w:lvl w:ilvl="1" w:tplc="C30AD058">
      <w:start w:val="1"/>
      <w:numFmt w:val="bullet"/>
      <w:lvlText w:val="•"/>
      <w:lvlJc w:val="left"/>
      <w:pPr>
        <w:ind w:left="819" w:hanging="346"/>
      </w:pPr>
      <w:rPr>
        <w:rFonts w:hint="default"/>
      </w:rPr>
    </w:lvl>
    <w:lvl w:ilvl="2" w:tplc="58681B20">
      <w:start w:val="1"/>
      <w:numFmt w:val="bullet"/>
      <w:lvlText w:val="•"/>
      <w:lvlJc w:val="left"/>
      <w:pPr>
        <w:ind w:left="1178" w:hanging="346"/>
      </w:pPr>
      <w:rPr>
        <w:rFonts w:hint="default"/>
      </w:rPr>
    </w:lvl>
    <w:lvl w:ilvl="3" w:tplc="044C3512">
      <w:start w:val="1"/>
      <w:numFmt w:val="bullet"/>
      <w:lvlText w:val="•"/>
      <w:lvlJc w:val="left"/>
      <w:pPr>
        <w:ind w:left="1538" w:hanging="346"/>
      </w:pPr>
      <w:rPr>
        <w:rFonts w:hint="default"/>
      </w:rPr>
    </w:lvl>
    <w:lvl w:ilvl="4" w:tplc="41385F30">
      <w:start w:val="1"/>
      <w:numFmt w:val="bullet"/>
      <w:lvlText w:val="•"/>
      <w:lvlJc w:val="left"/>
      <w:pPr>
        <w:ind w:left="1897" w:hanging="346"/>
      </w:pPr>
      <w:rPr>
        <w:rFonts w:hint="default"/>
      </w:rPr>
    </w:lvl>
    <w:lvl w:ilvl="5" w:tplc="07AEE332">
      <w:start w:val="1"/>
      <w:numFmt w:val="bullet"/>
      <w:lvlText w:val="•"/>
      <w:lvlJc w:val="left"/>
      <w:pPr>
        <w:ind w:left="2257" w:hanging="346"/>
      </w:pPr>
      <w:rPr>
        <w:rFonts w:hint="default"/>
      </w:rPr>
    </w:lvl>
    <w:lvl w:ilvl="6" w:tplc="B6882F04">
      <w:start w:val="1"/>
      <w:numFmt w:val="bullet"/>
      <w:lvlText w:val="•"/>
      <w:lvlJc w:val="left"/>
      <w:pPr>
        <w:ind w:left="2616" w:hanging="346"/>
      </w:pPr>
      <w:rPr>
        <w:rFonts w:hint="default"/>
      </w:rPr>
    </w:lvl>
    <w:lvl w:ilvl="7" w:tplc="0BC4E35C">
      <w:start w:val="1"/>
      <w:numFmt w:val="bullet"/>
      <w:lvlText w:val="•"/>
      <w:lvlJc w:val="left"/>
      <w:pPr>
        <w:ind w:left="2976" w:hanging="346"/>
      </w:pPr>
      <w:rPr>
        <w:rFonts w:hint="default"/>
      </w:rPr>
    </w:lvl>
    <w:lvl w:ilvl="8" w:tplc="F00C81AA">
      <w:start w:val="1"/>
      <w:numFmt w:val="bullet"/>
      <w:lvlText w:val="•"/>
      <w:lvlJc w:val="left"/>
      <w:pPr>
        <w:ind w:left="3335" w:hanging="346"/>
      </w:pPr>
      <w:rPr>
        <w:rFonts w:hint="default"/>
      </w:rPr>
    </w:lvl>
  </w:abstractNum>
  <w:num w:numId="1" w16cid:durableId="697511114">
    <w:abstractNumId w:val="12"/>
  </w:num>
  <w:num w:numId="2" w16cid:durableId="1333410005">
    <w:abstractNumId w:val="20"/>
  </w:num>
  <w:num w:numId="3" w16cid:durableId="211039713">
    <w:abstractNumId w:val="19"/>
  </w:num>
  <w:num w:numId="4" w16cid:durableId="559941446">
    <w:abstractNumId w:val="8"/>
  </w:num>
  <w:num w:numId="5" w16cid:durableId="555237177">
    <w:abstractNumId w:val="6"/>
  </w:num>
  <w:num w:numId="6" w16cid:durableId="930240060">
    <w:abstractNumId w:val="16"/>
  </w:num>
  <w:num w:numId="7" w16cid:durableId="432290003">
    <w:abstractNumId w:val="15"/>
  </w:num>
  <w:num w:numId="8" w16cid:durableId="296690523">
    <w:abstractNumId w:val="0"/>
  </w:num>
  <w:num w:numId="9" w16cid:durableId="1607493517">
    <w:abstractNumId w:val="2"/>
  </w:num>
  <w:num w:numId="10" w16cid:durableId="1333797666">
    <w:abstractNumId w:val="5"/>
  </w:num>
  <w:num w:numId="11" w16cid:durableId="1901598019">
    <w:abstractNumId w:val="9"/>
  </w:num>
  <w:num w:numId="12" w16cid:durableId="521356266">
    <w:abstractNumId w:val="14"/>
  </w:num>
  <w:num w:numId="13" w16cid:durableId="1960529162">
    <w:abstractNumId w:val="1"/>
  </w:num>
  <w:num w:numId="14" w16cid:durableId="757019706">
    <w:abstractNumId w:val="3"/>
  </w:num>
  <w:num w:numId="15" w16cid:durableId="879249509">
    <w:abstractNumId w:val="4"/>
  </w:num>
  <w:num w:numId="16" w16cid:durableId="123159949">
    <w:abstractNumId w:val="10"/>
  </w:num>
  <w:num w:numId="17" w16cid:durableId="1025835515">
    <w:abstractNumId w:val="13"/>
  </w:num>
  <w:num w:numId="18" w16cid:durableId="1041709255">
    <w:abstractNumId w:val="18"/>
  </w:num>
  <w:num w:numId="19" w16cid:durableId="1993899356">
    <w:abstractNumId w:val="17"/>
  </w:num>
  <w:num w:numId="20" w16cid:durableId="66222387">
    <w:abstractNumId w:val="11"/>
  </w:num>
  <w:num w:numId="21" w16cid:durableId="1973437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BC"/>
    <w:rsid w:val="00041803"/>
    <w:rsid w:val="000A53D3"/>
    <w:rsid w:val="000C5FAA"/>
    <w:rsid w:val="000E0816"/>
    <w:rsid w:val="000E0A7B"/>
    <w:rsid w:val="000E4EEC"/>
    <w:rsid w:val="000F0E20"/>
    <w:rsid w:val="00142CB3"/>
    <w:rsid w:val="001607A2"/>
    <w:rsid w:val="00174886"/>
    <w:rsid w:val="001A1F7F"/>
    <w:rsid w:val="00244DC9"/>
    <w:rsid w:val="00246A17"/>
    <w:rsid w:val="002607B9"/>
    <w:rsid w:val="002770F0"/>
    <w:rsid w:val="002B7288"/>
    <w:rsid w:val="002E4346"/>
    <w:rsid w:val="003611A7"/>
    <w:rsid w:val="003F5CA2"/>
    <w:rsid w:val="00472A0F"/>
    <w:rsid w:val="005A16C2"/>
    <w:rsid w:val="00667CF2"/>
    <w:rsid w:val="006B6276"/>
    <w:rsid w:val="006F2E5B"/>
    <w:rsid w:val="00702EE2"/>
    <w:rsid w:val="007A7FD7"/>
    <w:rsid w:val="0081099C"/>
    <w:rsid w:val="008321BB"/>
    <w:rsid w:val="008B31D6"/>
    <w:rsid w:val="00913E57"/>
    <w:rsid w:val="00926EAB"/>
    <w:rsid w:val="00931CCE"/>
    <w:rsid w:val="009513A4"/>
    <w:rsid w:val="00980D7B"/>
    <w:rsid w:val="009F3848"/>
    <w:rsid w:val="00A5358F"/>
    <w:rsid w:val="00AD519C"/>
    <w:rsid w:val="00AF1855"/>
    <w:rsid w:val="00B73B11"/>
    <w:rsid w:val="00BB6896"/>
    <w:rsid w:val="00BD57DC"/>
    <w:rsid w:val="00BD7EF4"/>
    <w:rsid w:val="00BF7EBE"/>
    <w:rsid w:val="00C214CA"/>
    <w:rsid w:val="00C503F9"/>
    <w:rsid w:val="00CE299A"/>
    <w:rsid w:val="00D61398"/>
    <w:rsid w:val="00D75CBC"/>
    <w:rsid w:val="00E21B0B"/>
    <w:rsid w:val="00E30970"/>
    <w:rsid w:val="00E3167F"/>
    <w:rsid w:val="00E54A34"/>
    <w:rsid w:val="00EC1F50"/>
    <w:rsid w:val="00ED7A2E"/>
    <w:rsid w:val="00F15DC8"/>
    <w:rsid w:val="00F5020E"/>
    <w:rsid w:val="00F51625"/>
    <w:rsid w:val="00F73932"/>
    <w:rsid w:val="00FB5FA7"/>
    <w:rsid w:val="00FD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E2972"/>
  <w15:docId w15:val="{D9FEA12E-031A-4C2F-AE91-5D6B035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1"/>
      <w:ind w:left="116"/>
      <w:outlineLvl w:val="0"/>
    </w:pPr>
    <w:rPr>
      <w:rFonts w:ascii="Arial" w:eastAsia="Arial" w:hAnsi="Arial"/>
      <w:b/>
      <w:bCs/>
      <w:sz w:val="48"/>
      <w:szCs w:val="48"/>
    </w:rPr>
  </w:style>
  <w:style w:type="paragraph" w:styleId="Heading2">
    <w:name w:val="heading 2"/>
    <w:basedOn w:val="Normal"/>
    <w:uiPriority w:val="9"/>
    <w:unhideWhenUsed/>
    <w:qFormat/>
    <w:pPr>
      <w:ind w:left="116"/>
      <w:outlineLvl w:val="1"/>
    </w:pPr>
    <w:rPr>
      <w:rFonts w:ascii="Arial" w:eastAsia="Arial" w:hAnsi="Arial"/>
      <w:b/>
      <w:bCs/>
    </w:rPr>
  </w:style>
  <w:style w:type="paragraph" w:styleId="Heading3">
    <w:name w:val="heading 3"/>
    <w:basedOn w:val="Normal"/>
    <w:next w:val="Normal"/>
    <w:link w:val="Heading3Char"/>
    <w:qFormat/>
    <w:rsid w:val="00CE299A"/>
    <w:pPr>
      <w:keepNext/>
      <w:widowControl/>
      <w:jc w:val="both"/>
      <w:outlineLvl w:val="2"/>
    </w:pPr>
    <w:rPr>
      <w:rFonts w:ascii="Arial" w:eastAsia="Times New Roman" w:hAnsi="Arial" w:cs="Times New Roman"/>
      <w:b/>
      <w:bCs/>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5358F"/>
    <w:rPr>
      <w:sz w:val="16"/>
      <w:szCs w:val="16"/>
    </w:rPr>
  </w:style>
  <w:style w:type="paragraph" w:styleId="CommentText">
    <w:name w:val="annotation text"/>
    <w:basedOn w:val="Normal"/>
    <w:link w:val="CommentTextChar"/>
    <w:uiPriority w:val="99"/>
    <w:unhideWhenUsed/>
    <w:rsid w:val="00A5358F"/>
    <w:rPr>
      <w:sz w:val="20"/>
      <w:szCs w:val="20"/>
    </w:rPr>
  </w:style>
  <w:style w:type="character" w:customStyle="1" w:styleId="CommentTextChar">
    <w:name w:val="Comment Text Char"/>
    <w:basedOn w:val="DefaultParagraphFont"/>
    <w:link w:val="CommentText"/>
    <w:uiPriority w:val="99"/>
    <w:rsid w:val="00A5358F"/>
    <w:rPr>
      <w:sz w:val="20"/>
      <w:szCs w:val="20"/>
    </w:rPr>
  </w:style>
  <w:style w:type="paragraph" w:styleId="CommentSubject">
    <w:name w:val="annotation subject"/>
    <w:basedOn w:val="CommentText"/>
    <w:next w:val="CommentText"/>
    <w:link w:val="CommentSubjectChar"/>
    <w:uiPriority w:val="99"/>
    <w:semiHidden/>
    <w:unhideWhenUsed/>
    <w:rsid w:val="00A5358F"/>
    <w:rPr>
      <w:b/>
      <w:bCs/>
    </w:rPr>
  </w:style>
  <w:style w:type="character" w:customStyle="1" w:styleId="CommentSubjectChar">
    <w:name w:val="Comment Subject Char"/>
    <w:basedOn w:val="CommentTextChar"/>
    <w:link w:val="CommentSubject"/>
    <w:uiPriority w:val="99"/>
    <w:semiHidden/>
    <w:rsid w:val="00A5358F"/>
    <w:rPr>
      <w:b/>
      <w:bCs/>
      <w:sz w:val="20"/>
      <w:szCs w:val="20"/>
    </w:rPr>
  </w:style>
  <w:style w:type="paragraph" w:styleId="Revision">
    <w:name w:val="Revision"/>
    <w:hidden/>
    <w:uiPriority w:val="99"/>
    <w:semiHidden/>
    <w:rsid w:val="00AD519C"/>
    <w:pPr>
      <w:widowControl/>
    </w:pPr>
  </w:style>
  <w:style w:type="paragraph" w:styleId="Header">
    <w:name w:val="header"/>
    <w:basedOn w:val="Normal"/>
    <w:link w:val="HeaderChar"/>
    <w:uiPriority w:val="99"/>
    <w:unhideWhenUsed/>
    <w:rsid w:val="00980D7B"/>
    <w:pPr>
      <w:tabs>
        <w:tab w:val="center" w:pos="4513"/>
        <w:tab w:val="right" w:pos="9026"/>
      </w:tabs>
    </w:pPr>
  </w:style>
  <w:style w:type="character" w:customStyle="1" w:styleId="HeaderChar">
    <w:name w:val="Header Char"/>
    <w:basedOn w:val="DefaultParagraphFont"/>
    <w:link w:val="Header"/>
    <w:uiPriority w:val="99"/>
    <w:rsid w:val="00980D7B"/>
  </w:style>
  <w:style w:type="paragraph" w:styleId="Footer">
    <w:name w:val="footer"/>
    <w:basedOn w:val="Normal"/>
    <w:link w:val="FooterChar"/>
    <w:uiPriority w:val="99"/>
    <w:unhideWhenUsed/>
    <w:rsid w:val="00980D7B"/>
    <w:pPr>
      <w:tabs>
        <w:tab w:val="center" w:pos="4513"/>
        <w:tab w:val="right" w:pos="9026"/>
      </w:tabs>
    </w:pPr>
  </w:style>
  <w:style w:type="character" w:customStyle="1" w:styleId="FooterChar">
    <w:name w:val="Footer Char"/>
    <w:basedOn w:val="DefaultParagraphFont"/>
    <w:link w:val="Footer"/>
    <w:uiPriority w:val="99"/>
    <w:rsid w:val="00980D7B"/>
  </w:style>
  <w:style w:type="paragraph" w:styleId="NormalWeb">
    <w:name w:val="Normal (Web)"/>
    <w:basedOn w:val="Normal"/>
    <w:rsid w:val="00CE299A"/>
    <w:pPr>
      <w:widowControl/>
      <w:spacing w:before="100" w:beforeAutospacing="1" w:after="100" w:afterAutospacing="1"/>
    </w:pPr>
    <w:rPr>
      <w:rFonts w:ascii="Arial" w:eastAsia="Times New Roman" w:hAnsi="Arial" w:cs="Arial"/>
      <w:color w:val="000000"/>
      <w:sz w:val="18"/>
      <w:szCs w:val="18"/>
      <w:lang w:val="en-GB"/>
    </w:rPr>
  </w:style>
  <w:style w:type="character" w:customStyle="1" w:styleId="Heading3Char">
    <w:name w:val="Heading 3 Char"/>
    <w:basedOn w:val="DefaultParagraphFont"/>
    <w:link w:val="Heading3"/>
    <w:rsid w:val="00CE299A"/>
    <w:rPr>
      <w:rFonts w:ascii="Arial" w:eastAsia="Times New Roman" w:hAnsi="Arial" w:cs="Times New Roman"/>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8DEB-3694-4EE4-BCDC-2B14BC4A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Amanda Georgeson</cp:lastModifiedBy>
  <cp:revision>21</cp:revision>
  <dcterms:created xsi:type="dcterms:W3CDTF">2022-09-21T17:44:00Z</dcterms:created>
  <dcterms:modified xsi:type="dcterms:W3CDTF">2022-09-22T07:05:00Z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2021-07-12T00:00:00Z</vt:filetime>
  </property>
</Properties>
</file>