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243E8" w14:textId="66EFC170" w:rsidR="009A60AF" w:rsidRDefault="009E0E97" w:rsidP="009A60AF">
      <w:pPr>
        <w:tabs>
          <w:tab w:val="left" w:pos="2860"/>
        </w:tabs>
        <w:rPr>
          <w:sz w:val="20"/>
          <w:szCs w:val="20"/>
        </w:rPr>
      </w:pPr>
      <w:r w:rsidRPr="008557DA">
        <w:rPr>
          <w:rFonts w:ascii="Arial" w:hAnsi="Arial" w:cs="Arial"/>
          <w:b/>
          <w:bCs/>
          <w:sz w:val="22"/>
          <w:szCs w:val="22"/>
        </w:rPr>
        <w:t>Job title</w:t>
      </w:r>
      <w:r w:rsidR="008557DA" w:rsidRPr="008557DA">
        <w:rPr>
          <w:rFonts w:ascii="Arial" w:hAnsi="Arial" w:cs="Arial"/>
          <w:b/>
          <w:bCs/>
          <w:sz w:val="22"/>
          <w:szCs w:val="22"/>
        </w:rPr>
        <w:t>:</w:t>
      </w:r>
      <w:r w:rsidR="008557DA" w:rsidRPr="008557DA">
        <w:rPr>
          <w:rFonts w:ascii="Arial" w:hAnsi="Arial" w:cs="Arial"/>
          <w:bCs/>
          <w:sz w:val="22"/>
          <w:szCs w:val="22"/>
        </w:rPr>
        <w:tab/>
      </w:r>
      <w:r w:rsidR="008557DA" w:rsidRPr="008557DA">
        <w:rPr>
          <w:rFonts w:ascii="Arial" w:hAnsi="Arial" w:cs="Arial"/>
          <w:bCs/>
          <w:sz w:val="22"/>
          <w:szCs w:val="22"/>
        </w:rPr>
        <w:tab/>
      </w:r>
      <w:r w:rsidR="008557DA" w:rsidRPr="008557DA">
        <w:rPr>
          <w:rFonts w:ascii="Arial" w:hAnsi="Arial" w:cs="Arial"/>
          <w:bCs/>
          <w:sz w:val="22"/>
          <w:szCs w:val="22"/>
        </w:rPr>
        <w:tab/>
      </w:r>
      <w:r w:rsidR="009A60AF" w:rsidRPr="009A60AF">
        <w:rPr>
          <w:rFonts w:ascii="Arial" w:hAnsi="Arial" w:cs="Arial"/>
          <w:sz w:val="22"/>
          <w:szCs w:val="22"/>
        </w:rPr>
        <w:t xml:space="preserve">Lead </w:t>
      </w:r>
      <w:r w:rsidR="00E740F9">
        <w:rPr>
          <w:rFonts w:ascii="Arial" w:hAnsi="Arial" w:cs="Arial"/>
          <w:sz w:val="22"/>
          <w:szCs w:val="22"/>
        </w:rPr>
        <w:t xml:space="preserve">Care </w:t>
      </w:r>
      <w:r w:rsidR="009A60AF" w:rsidRPr="009A60AF">
        <w:rPr>
          <w:rFonts w:ascii="Arial" w:hAnsi="Arial" w:cs="Arial"/>
          <w:sz w:val="22"/>
          <w:szCs w:val="22"/>
        </w:rPr>
        <w:t>Quality Development Manager</w:t>
      </w:r>
    </w:p>
    <w:p w14:paraId="6B13D5CC" w14:textId="59CF9CED" w:rsidR="00C35DE6" w:rsidRDefault="009E0E97" w:rsidP="008557DA">
      <w:pPr>
        <w:spacing w:before="100" w:beforeAutospacing="1" w:after="100" w:afterAutospacing="1"/>
        <w:rPr>
          <w:rFonts w:ascii="Arial" w:hAnsi="Arial" w:cs="Arial"/>
          <w:b/>
          <w:bCs/>
          <w:sz w:val="22"/>
          <w:szCs w:val="22"/>
        </w:rPr>
      </w:pPr>
      <w:r w:rsidRPr="008557DA">
        <w:rPr>
          <w:rFonts w:ascii="Arial" w:hAnsi="Arial" w:cs="Arial"/>
          <w:b/>
          <w:bCs/>
          <w:sz w:val="22"/>
          <w:szCs w:val="22"/>
        </w:rPr>
        <w:t>Responsible to</w:t>
      </w:r>
      <w:r w:rsidR="008557DA" w:rsidRPr="008557DA">
        <w:rPr>
          <w:rFonts w:ascii="Arial" w:hAnsi="Arial" w:cs="Arial"/>
          <w:b/>
          <w:bCs/>
          <w:sz w:val="22"/>
          <w:szCs w:val="22"/>
        </w:rPr>
        <w:t>:</w:t>
      </w:r>
      <w:r w:rsidRPr="008557DA">
        <w:rPr>
          <w:rFonts w:ascii="Arial" w:hAnsi="Arial" w:cs="Arial"/>
          <w:b/>
          <w:bCs/>
          <w:sz w:val="22"/>
          <w:szCs w:val="22"/>
        </w:rPr>
        <w:tab/>
        <w:t xml:space="preserve"> </w:t>
      </w:r>
      <w:r w:rsidR="008557DA" w:rsidRPr="008557DA">
        <w:rPr>
          <w:rFonts w:ascii="Arial" w:hAnsi="Arial" w:cs="Arial"/>
          <w:bCs/>
          <w:sz w:val="22"/>
          <w:szCs w:val="22"/>
        </w:rPr>
        <w:tab/>
      </w:r>
      <w:r w:rsidR="008557DA" w:rsidRPr="008557DA">
        <w:rPr>
          <w:rFonts w:ascii="Arial" w:hAnsi="Arial" w:cs="Arial"/>
          <w:bCs/>
          <w:sz w:val="22"/>
          <w:szCs w:val="22"/>
        </w:rPr>
        <w:tab/>
      </w:r>
      <w:r w:rsidR="00E740F9">
        <w:rPr>
          <w:rFonts w:ascii="Arial" w:hAnsi="Arial" w:cs="Arial"/>
          <w:bCs/>
          <w:sz w:val="22"/>
          <w:szCs w:val="22"/>
        </w:rPr>
        <w:t>Operations Director</w:t>
      </w:r>
    </w:p>
    <w:p w14:paraId="72FDEDFD" w14:textId="0CC41362" w:rsidR="008557DA" w:rsidRPr="008557DA" w:rsidRDefault="009E0E97" w:rsidP="008557DA">
      <w:pPr>
        <w:spacing w:before="100" w:beforeAutospacing="1" w:after="100" w:afterAutospacing="1"/>
        <w:rPr>
          <w:sz w:val="22"/>
          <w:szCs w:val="22"/>
        </w:rPr>
      </w:pPr>
      <w:r w:rsidRPr="008557DA">
        <w:rPr>
          <w:rFonts w:ascii="Arial" w:hAnsi="Arial" w:cs="Arial"/>
          <w:b/>
          <w:bCs/>
          <w:sz w:val="22"/>
          <w:szCs w:val="22"/>
        </w:rPr>
        <w:t>Accountable to</w:t>
      </w:r>
      <w:r w:rsidR="008557DA" w:rsidRPr="008557DA">
        <w:rPr>
          <w:rFonts w:ascii="Arial" w:hAnsi="Arial" w:cs="Arial"/>
          <w:b/>
          <w:bCs/>
          <w:sz w:val="22"/>
          <w:szCs w:val="22"/>
        </w:rPr>
        <w:t>:</w:t>
      </w:r>
      <w:r w:rsidR="008557DA" w:rsidRPr="008557DA">
        <w:rPr>
          <w:sz w:val="22"/>
          <w:szCs w:val="22"/>
        </w:rPr>
        <w:tab/>
      </w:r>
      <w:r w:rsidR="008557DA" w:rsidRPr="008557DA">
        <w:rPr>
          <w:sz w:val="22"/>
          <w:szCs w:val="22"/>
        </w:rPr>
        <w:tab/>
      </w:r>
      <w:r w:rsidR="004A45E2" w:rsidRPr="008557DA">
        <w:rPr>
          <w:rFonts w:ascii="Arial" w:hAnsi="Arial" w:cs="Arial"/>
          <w:bCs/>
          <w:sz w:val="22"/>
          <w:szCs w:val="22"/>
        </w:rPr>
        <w:t xml:space="preserve"> </w:t>
      </w:r>
      <w:r w:rsidR="009A60AF">
        <w:rPr>
          <w:rFonts w:ascii="Arial" w:hAnsi="Arial" w:cs="Arial"/>
          <w:bCs/>
          <w:sz w:val="22"/>
          <w:szCs w:val="22"/>
        </w:rPr>
        <w:tab/>
      </w:r>
      <w:r w:rsidR="00E740F9">
        <w:rPr>
          <w:rFonts w:ascii="Arial" w:hAnsi="Arial" w:cs="Arial"/>
          <w:bCs/>
          <w:sz w:val="22"/>
          <w:szCs w:val="22"/>
        </w:rPr>
        <w:t>COO</w:t>
      </w:r>
    </w:p>
    <w:p w14:paraId="129FFEEB" w14:textId="77777777" w:rsidR="008557DA" w:rsidRPr="008557DA" w:rsidRDefault="008557DA" w:rsidP="008557DA">
      <w:pPr>
        <w:spacing w:before="100" w:beforeAutospacing="1" w:after="100" w:afterAutospacing="1"/>
      </w:pPr>
      <w:r>
        <w:t>_____________________________________________________________________</w:t>
      </w:r>
    </w:p>
    <w:p w14:paraId="1F034887" w14:textId="77777777" w:rsidR="004858CE" w:rsidRPr="008557DA" w:rsidRDefault="008557DA" w:rsidP="009E0E97">
      <w:pPr>
        <w:spacing w:after="120"/>
        <w:rPr>
          <w:rFonts w:ascii="Arial" w:hAnsi="Arial" w:cs="Arial"/>
          <w:b/>
          <w:sz w:val="22"/>
          <w:szCs w:val="22"/>
        </w:rPr>
      </w:pPr>
      <w:r w:rsidRPr="008557DA">
        <w:rPr>
          <w:rFonts w:ascii="Arial" w:hAnsi="Arial" w:cs="Arial"/>
          <w:b/>
          <w:sz w:val="22"/>
          <w:szCs w:val="22"/>
        </w:rPr>
        <w:t xml:space="preserve">Our </w:t>
      </w:r>
      <w:r w:rsidR="004858CE" w:rsidRPr="008557DA">
        <w:rPr>
          <w:rFonts w:ascii="Arial" w:hAnsi="Arial" w:cs="Arial"/>
          <w:b/>
          <w:sz w:val="22"/>
          <w:szCs w:val="22"/>
        </w:rPr>
        <w:t>Values</w:t>
      </w:r>
    </w:p>
    <w:p w14:paraId="5C021DA3" w14:textId="77777777" w:rsidR="003D5FBD"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Fulfilling Lives is our core purpose</w:t>
      </w:r>
    </w:p>
    <w:p w14:paraId="5837D1B3" w14:textId="77777777" w:rsidR="003D5FBD"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Every one of us makes a difference is the belief that drives us</w:t>
      </w:r>
    </w:p>
    <w:p w14:paraId="7074B7E9" w14:textId="77777777" w:rsidR="008557DA"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Caring, Passionate and Teamwork are the values that underpin everything we do</w:t>
      </w:r>
    </w:p>
    <w:p w14:paraId="48C05776" w14:textId="77777777" w:rsidR="008557DA" w:rsidRPr="008557DA" w:rsidRDefault="008557DA" w:rsidP="008557DA">
      <w:r>
        <w:t>______________________________________</w:t>
      </w:r>
      <w:r w:rsidR="009A60AF">
        <w:t>_______________________________</w:t>
      </w:r>
    </w:p>
    <w:p w14:paraId="15E8206A" w14:textId="77777777" w:rsidR="008557DA" w:rsidRDefault="008557DA" w:rsidP="009E0E97">
      <w:pPr>
        <w:pStyle w:val="Heading2"/>
        <w:spacing w:after="120"/>
        <w:jc w:val="both"/>
        <w:rPr>
          <w:bCs w:val="0"/>
          <w:szCs w:val="24"/>
        </w:rPr>
      </w:pPr>
    </w:p>
    <w:p w14:paraId="05302E1F" w14:textId="77777777" w:rsidR="004858CE" w:rsidRDefault="00421297" w:rsidP="009E0E97">
      <w:pPr>
        <w:pStyle w:val="Heading2"/>
        <w:spacing w:after="120"/>
        <w:jc w:val="both"/>
        <w:rPr>
          <w:bCs w:val="0"/>
          <w:sz w:val="22"/>
          <w:szCs w:val="22"/>
        </w:rPr>
      </w:pPr>
      <w:r w:rsidRPr="008557DA">
        <w:rPr>
          <w:bCs w:val="0"/>
          <w:sz w:val="22"/>
          <w:szCs w:val="22"/>
        </w:rPr>
        <w:t>Job S</w:t>
      </w:r>
      <w:r w:rsidR="009E0E97" w:rsidRPr="008557DA">
        <w:rPr>
          <w:bCs w:val="0"/>
          <w:sz w:val="22"/>
          <w:szCs w:val="22"/>
        </w:rPr>
        <w:t>ummary</w:t>
      </w:r>
    </w:p>
    <w:p w14:paraId="246603CD" w14:textId="4E2466D6" w:rsidR="009A60AF" w:rsidRPr="009A60AF" w:rsidRDefault="009A60AF" w:rsidP="009A60AF">
      <w:pPr>
        <w:tabs>
          <w:tab w:val="left" w:pos="700"/>
        </w:tabs>
        <w:spacing w:line="239" w:lineRule="auto"/>
        <w:jc w:val="both"/>
        <w:rPr>
          <w:rFonts w:ascii="Arial" w:hAnsi="Arial" w:cs="Arial"/>
          <w:sz w:val="22"/>
          <w:szCs w:val="22"/>
        </w:rPr>
      </w:pPr>
      <w:r w:rsidRPr="009A60AF">
        <w:rPr>
          <w:rFonts w:ascii="Arial" w:hAnsi="Arial" w:cs="Arial"/>
          <w:sz w:val="22"/>
          <w:szCs w:val="22"/>
        </w:rPr>
        <w:t>To lead a team of Quality Development Managers (QDMs)</w:t>
      </w:r>
      <w:r>
        <w:rPr>
          <w:rFonts w:ascii="Arial" w:hAnsi="Arial" w:cs="Arial"/>
          <w:sz w:val="22"/>
          <w:szCs w:val="22"/>
        </w:rPr>
        <w:t xml:space="preserve"> </w:t>
      </w:r>
      <w:r w:rsidRPr="009A60AF">
        <w:rPr>
          <w:rFonts w:ascii="Arial" w:hAnsi="Arial" w:cs="Arial"/>
          <w:sz w:val="22"/>
          <w:szCs w:val="22"/>
        </w:rPr>
        <w:t>across an agreed portfolio of homes, providing the Operations Directors (ODs) with a service to deliver targeted developments in quality.</w:t>
      </w:r>
    </w:p>
    <w:p w14:paraId="78AC8D36" w14:textId="77777777" w:rsidR="004A45E2" w:rsidRPr="008557DA" w:rsidRDefault="004A45E2" w:rsidP="004A45E2">
      <w:pPr>
        <w:rPr>
          <w:sz w:val="22"/>
          <w:szCs w:val="22"/>
        </w:rPr>
      </w:pPr>
    </w:p>
    <w:p w14:paraId="0EB2443C" w14:textId="77777777" w:rsidR="006539DD" w:rsidRDefault="00E15844" w:rsidP="009E0E97">
      <w:pPr>
        <w:pStyle w:val="Heading3"/>
        <w:spacing w:after="120"/>
        <w:rPr>
          <w:rFonts w:cs="Arial"/>
          <w:szCs w:val="22"/>
        </w:rPr>
      </w:pPr>
      <w:r w:rsidRPr="008557DA">
        <w:rPr>
          <w:rFonts w:cs="Arial"/>
          <w:szCs w:val="22"/>
        </w:rPr>
        <w:t xml:space="preserve">Key Responsibilities </w:t>
      </w:r>
    </w:p>
    <w:p w14:paraId="6F7E4D52" w14:textId="77777777" w:rsidR="00DE0497" w:rsidRPr="009A60AF" w:rsidRDefault="00DE0497" w:rsidP="00DE0497">
      <w:pPr>
        <w:numPr>
          <w:ilvl w:val="0"/>
          <w:numId w:val="20"/>
        </w:numPr>
        <w:tabs>
          <w:tab w:val="left" w:pos="700"/>
        </w:tabs>
        <w:spacing w:line="239" w:lineRule="auto"/>
        <w:ind w:left="700" w:hanging="275"/>
        <w:jc w:val="both"/>
        <w:rPr>
          <w:rFonts w:ascii="Symbol" w:eastAsia="Symbol" w:hAnsi="Symbol" w:cs="Symbol"/>
          <w:sz w:val="22"/>
          <w:szCs w:val="22"/>
        </w:rPr>
      </w:pPr>
      <w:r w:rsidRPr="009A60AF">
        <w:rPr>
          <w:rFonts w:ascii="Arial" w:eastAsia="Arial" w:hAnsi="Arial" w:cs="Arial"/>
          <w:sz w:val="22"/>
          <w:szCs w:val="22"/>
        </w:rPr>
        <w:t xml:space="preserve">To lead, manage and deploy a team of </w:t>
      </w:r>
      <w:r>
        <w:rPr>
          <w:rFonts w:ascii="Arial" w:eastAsia="Arial" w:hAnsi="Arial" w:cs="Arial"/>
          <w:sz w:val="22"/>
          <w:szCs w:val="22"/>
        </w:rPr>
        <w:t>QDM`S</w:t>
      </w:r>
      <w:r w:rsidRPr="009A60AF">
        <w:rPr>
          <w:rFonts w:ascii="Arial" w:eastAsia="Arial" w:hAnsi="Arial" w:cs="Arial"/>
          <w:sz w:val="22"/>
          <w:szCs w:val="22"/>
        </w:rPr>
        <w:t xml:space="preserve"> who will provide additional clinical support to homes which have been identified as having a need for an increased level of clinical support; inclusive of ensuring the delivery of improvements in line with agreed plan</w:t>
      </w:r>
      <w:r>
        <w:rPr>
          <w:rFonts w:ascii="Arial" w:eastAsia="Arial" w:hAnsi="Arial" w:cs="Arial"/>
          <w:sz w:val="22"/>
          <w:szCs w:val="22"/>
        </w:rPr>
        <w:t>.</w:t>
      </w:r>
    </w:p>
    <w:p w14:paraId="3F3B324A" w14:textId="77777777" w:rsidR="00C730E9" w:rsidRPr="009A60AF" w:rsidRDefault="00C730E9" w:rsidP="00C730E9">
      <w:pPr>
        <w:numPr>
          <w:ilvl w:val="0"/>
          <w:numId w:val="20"/>
        </w:numPr>
        <w:tabs>
          <w:tab w:val="left" w:pos="700"/>
        </w:tabs>
        <w:spacing w:line="239" w:lineRule="auto"/>
        <w:ind w:left="700" w:hanging="275"/>
        <w:jc w:val="both"/>
        <w:rPr>
          <w:rFonts w:ascii="Symbol" w:eastAsia="Symbol" w:hAnsi="Symbol" w:cs="Symbol"/>
          <w:sz w:val="22"/>
          <w:szCs w:val="22"/>
        </w:rPr>
      </w:pPr>
      <w:r w:rsidRPr="009A60AF">
        <w:rPr>
          <w:rFonts w:ascii="Arial" w:eastAsia="Arial" w:hAnsi="Arial" w:cs="Arial"/>
          <w:sz w:val="22"/>
          <w:szCs w:val="22"/>
        </w:rPr>
        <w:t xml:space="preserve">To work with the </w:t>
      </w:r>
      <w:r>
        <w:rPr>
          <w:rFonts w:ascii="Arial" w:eastAsia="Arial" w:hAnsi="Arial" w:cs="Arial"/>
          <w:sz w:val="22"/>
          <w:szCs w:val="22"/>
        </w:rPr>
        <w:t>Operations Directors (</w:t>
      </w:r>
      <w:r w:rsidRPr="009A60AF">
        <w:rPr>
          <w:rFonts w:ascii="Arial" w:eastAsia="Arial" w:hAnsi="Arial" w:cs="Arial"/>
          <w:sz w:val="22"/>
          <w:szCs w:val="22"/>
        </w:rPr>
        <w:t>OD</w:t>
      </w:r>
      <w:r>
        <w:rPr>
          <w:rFonts w:ascii="Arial" w:eastAsia="Arial" w:hAnsi="Arial" w:cs="Arial"/>
          <w:sz w:val="22"/>
          <w:szCs w:val="22"/>
        </w:rPr>
        <w:t xml:space="preserve">) </w:t>
      </w:r>
      <w:r w:rsidRPr="009A60AF">
        <w:rPr>
          <w:rFonts w:ascii="Arial" w:eastAsia="Arial" w:hAnsi="Arial" w:cs="Arial"/>
          <w:sz w:val="22"/>
          <w:szCs w:val="22"/>
        </w:rPr>
        <w:t>/ Regional Directors (RD) and support the team of QDMs to develop excellence in care with a core focus on delivering targeted national care and clinical strategies</w:t>
      </w:r>
    </w:p>
    <w:p w14:paraId="01ED36DC" w14:textId="77777777" w:rsidR="00DE0497" w:rsidRPr="009A60AF" w:rsidRDefault="00DE0497" w:rsidP="00DE0497">
      <w:pPr>
        <w:numPr>
          <w:ilvl w:val="0"/>
          <w:numId w:val="20"/>
        </w:numPr>
        <w:tabs>
          <w:tab w:val="left" w:pos="700"/>
        </w:tabs>
        <w:spacing w:line="239" w:lineRule="auto"/>
        <w:ind w:left="700" w:right="20" w:hanging="275"/>
        <w:jc w:val="both"/>
        <w:rPr>
          <w:rFonts w:ascii="Symbol" w:eastAsia="Symbol" w:hAnsi="Symbol" w:cs="Symbol"/>
          <w:sz w:val="22"/>
          <w:szCs w:val="22"/>
        </w:rPr>
      </w:pPr>
      <w:r w:rsidRPr="009A60AF">
        <w:rPr>
          <w:rFonts w:ascii="Arial" w:eastAsia="Arial" w:hAnsi="Arial" w:cs="Arial"/>
          <w:sz w:val="22"/>
          <w:szCs w:val="22"/>
        </w:rPr>
        <w:t>To work with the OD and RDs to deliver sustained improvements in quality as reflected through improved Regulator ratings</w:t>
      </w:r>
      <w:r>
        <w:rPr>
          <w:rFonts w:ascii="Arial" w:eastAsia="Arial" w:hAnsi="Arial" w:cs="Arial"/>
          <w:sz w:val="22"/>
          <w:szCs w:val="22"/>
        </w:rPr>
        <w:t xml:space="preserve"> and focus home plan.</w:t>
      </w:r>
    </w:p>
    <w:p w14:paraId="67F06FC3" w14:textId="7237C124" w:rsidR="009A60AF" w:rsidRPr="009A60AF" w:rsidRDefault="009A60AF" w:rsidP="009A60AF">
      <w:pPr>
        <w:numPr>
          <w:ilvl w:val="0"/>
          <w:numId w:val="20"/>
        </w:numPr>
        <w:tabs>
          <w:tab w:val="left" w:pos="700"/>
        </w:tabs>
        <w:spacing w:line="239" w:lineRule="auto"/>
        <w:ind w:left="700" w:hanging="275"/>
        <w:jc w:val="both"/>
        <w:rPr>
          <w:rFonts w:ascii="Symbol" w:eastAsia="Symbol" w:hAnsi="Symbol" w:cs="Symbol"/>
          <w:sz w:val="22"/>
          <w:szCs w:val="22"/>
        </w:rPr>
      </w:pPr>
      <w:r w:rsidRPr="009A60AF">
        <w:rPr>
          <w:rFonts w:ascii="Arial" w:eastAsia="Arial" w:hAnsi="Arial" w:cs="Arial"/>
          <w:sz w:val="22"/>
          <w:szCs w:val="22"/>
        </w:rPr>
        <w:t xml:space="preserve">To </w:t>
      </w:r>
      <w:r w:rsidR="00E740F9">
        <w:rPr>
          <w:rFonts w:ascii="Arial" w:eastAsia="Arial" w:hAnsi="Arial" w:cs="Arial"/>
          <w:sz w:val="22"/>
          <w:szCs w:val="22"/>
        </w:rPr>
        <w:t xml:space="preserve">continue to </w:t>
      </w:r>
      <w:r w:rsidR="00E251EC" w:rsidRPr="00E251EC">
        <w:rPr>
          <w:rFonts w:ascii="Arial" w:eastAsia="Arial" w:hAnsi="Arial" w:cs="Arial"/>
          <w:sz w:val="22"/>
          <w:szCs w:val="22"/>
        </w:rPr>
        <w:t>work with the Head of Nursing, Care and Dementia to maintain a positive and proactive working relationship with the Quality and Governance Team, providing professional input into agreeing and developing targeted national care and clinical strategies to develop and enhance the quality-of-care services we provide</w:t>
      </w:r>
    </w:p>
    <w:p w14:paraId="0DFC6E00" w14:textId="77777777" w:rsidR="009A60AF" w:rsidRPr="009A60AF" w:rsidRDefault="009A60AF" w:rsidP="009A60AF">
      <w:pPr>
        <w:spacing w:line="3" w:lineRule="exact"/>
        <w:rPr>
          <w:rFonts w:ascii="Symbol" w:eastAsia="Symbol" w:hAnsi="Symbol" w:cs="Symbol"/>
          <w:sz w:val="22"/>
          <w:szCs w:val="22"/>
        </w:rPr>
      </w:pPr>
    </w:p>
    <w:p w14:paraId="3B6BC25B" w14:textId="77777777" w:rsidR="009A60AF" w:rsidRPr="009A60AF" w:rsidRDefault="009A60AF" w:rsidP="009A60AF">
      <w:pPr>
        <w:spacing w:line="3" w:lineRule="exact"/>
        <w:rPr>
          <w:rFonts w:ascii="Symbol" w:eastAsia="Symbol" w:hAnsi="Symbol" w:cs="Symbol"/>
          <w:sz w:val="22"/>
          <w:szCs w:val="22"/>
        </w:rPr>
      </w:pPr>
    </w:p>
    <w:p w14:paraId="594CE1B4" w14:textId="77777777" w:rsidR="009A60AF" w:rsidRPr="009A60AF" w:rsidRDefault="009A60AF" w:rsidP="009A60AF">
      <w:pPr>
        <w:spacing w:line="3" w:lineRule="exact"/>
        <w:rPr>
          <w:rFonts w:ascii="Symbol" w:eastAsia="Symbol" w:hAnsi="Symbol" w:cs="Symbol"/>
          <w:sz w:val="22"/>
          <w:szCs w:val="22"/>
        </w:rPr>
      </w:pPr>
    </w:p>
    <w:p w14:paraId="757BA761" w14:textId="77777777" w:rsidR="009A60AF" w:rsidRPr="009A60AF" w:rsidRDefault="009A60AF" w:rsidP="009A60AF">
      <w:pPr>
        <w:numPr>
          <w:ilvl w:val="0"/>
          <w:numId w:val="20"/>
        </w:numPr>
        <w:tabs>
          <w:tab w:val="left" w:pos="700"/>
        </w:tabs>
        <w:spacing w:line="239" w:lineRule="auto"/>
        <w:ind w:left="700" w:right="20" w:hanging="275"/>
        <w:jc w:val="both"/>
        <w:rPr>
          <w:rFonts w:ascii="Symbol" w:eastAsia="Symbol" w:hAnsi="Symbol" w:cs="Symbol"/>
          <w:sz w:val="22"/>
          <w:szCs w:val="22"/>
        </w:rPr>
      </w:pPr>
      <w:r w:rsidRPr="009A60AF">
        <w:rPr>
          <w:rFonts w:ascii="Arial" w:eastAsia="Arial" w:hAnsi="Arial" w:cs="Arial"/>
          <w:sz w:val="22"/>
          <w:szCs w:val="22"/>
        </w:rPr>
        <w:t>To review clinical performance through the monthly clinical statistics and identify specific concerns or trends within operational portfolios and provide through the QDMs regional clinical expertise to reduce risks and deliver the required improvements</w:t>
      </w:r>
    </w:p>
    <w:p w14:paraId="23D13125" w14:textId="77777777" w:rsidR="009A60AF" w:rsidRPr="009A60AF" w:rsidRDefault="009A60AF" w:rsidP="009A60AF">
      <w:pPr>
        <w:spacing w:line="3" w:lineRule="exact"/>
        <w:rPr>
          <w:rFonts w:ascii="Symbol" w:eastAsia="Symbol" w:hAnsi="Symbol" w:cs="Symbol"/>
          <w:sz w:val="22"/>
          <w:szCs w:val="22"/>
        </w:rPr>
      </w:pPr>
    </w:p>
    <w:p w14:paraId="4A05D347" w14:textId="734F762A" w:rsidR="009A60AF" w:rsidRPr="009A60AF" w:rsidRDefault="009A60AF" w:rsidP="009A60AF">
      <w:pPr>
        <w:numPr>
          <w:ilvl w:val="0"/>
          <w:numId w:val="20"/>
        </w:numPr>
        <w:tabs>
          <w:tab w:val="left" w:pos="700"/>
        </w:tabs>
        <w:spacing w:line="239" w:lineRule="auto"/>
        <w:ind w:left="700" w:hanging="275"/>
        <w:jc w:val="both"/>
        <w:rPr>
          <w:rFonts w:ascii="Symbol" w:eastAsia="Symbol" w:hAnsi="Symbol" w:cs="Symbol"/>
          <w:sz w:val="22"/>
          <w:szCs w:val="22"/>
        </w:rPr>
      </w:pPr>
      <w:r w:rsidRPr="009A60AF">
        <w:rPr>
          <w:rFonts w:ascii="Arial" w:eastAsia="Arial" w:hAnsi="Arial" w:cs="Arial"/>
          <w:sz w:val="22"/>
          <w:szCs w:val="22"/>
        </w:rPr>
        <w:t xml:space="preserve">To work collaboratively with colleagues across all disciplines within Care UK and external agencies to develop and sustain best practice, role </w:t>
      </w:r>
      <w:r w:rsidR="00C61671" w:rsidRPr="009A60AF">
        <w:rPr>
          <w:rFonts w:ascii="Arial" w:eastAsia="Arial" w:hAnsi="Arial" w:cs="Arial"/>
          <w:sz w:val="22"/>
          <w:szCs w:val="22"/>
        </w:rPr>
        <w:t>always modelling our company values</w:t>
      </w:r>
      <w:r w:rsidRPr="009A60AF">
        <w:rPr>
          <w:rFonts w:ascii="Arial" w:eastAsia="Arial" w:hAnsi="Arial" w:cs="Arial"/>
          <w:sz w:val="22"/>
          <w:szCs w:val="22"/>
        </w:rPr>
        <w:t xml:space="preserve"> and raising the profile of Care UK</w:t>
      </w:r>
    </w:p>
    <w:p w14:paraId="5C872AC6" w14:textId="4A7521E4" w:rsidR="009A60AF" w:rsidRPr="009A60AF" w:rsidRDefault="009A60AF" w:rsidP="009A60AF">
      <w:pPr>
        <w:numPr>
          <w:ilvl w:val="0"/>
          <w:numId w:val="20"/>
        </w:numPr>
        <w:tabs>
          <w:tab w:val="left" w:pos="700"/>
        </w:tabs>
        <w:spacing w:line="253" w:lineRule="auto"/>
        <w:ind w:left="700" w:hanging="275"/>
        <w:jc w:val="both"/>
        <w:rPr>
          <w:rFonts w:ascii="Symbol" w:eastAsia="Symbol" w:hAnsi="Symbol" w:cs="Symbol"/>
          <w:sz w:val="22"/>
          <w:szCs w:val="22"/>
        </w:rPr>
        <w:sectPr w:rsidR="009A60AF" w:rsidRPr="009A60AF">
          <w:pgSz w:w="11900" w:h="16838"/>
          <w:pgMar w:top="1440" w:right="1780" w:bottom="1440" w:left="1800" w:header="0" w:footer="0" w:gutter="0"/>
          <w:cols w:space="720" w:equalWidth="0">
            <w:col w:w="8320"/>
          </w:cols>
        </w:sectPr>
      </w:pPr>
      <w:r w:rsidRPr="009A60AF">
        <w:rPr>
          <w:rFonts w:ascii="Arial" w:eastAsia="Arial" w:hAnsi="Arial" w:cs="Arial"/>
          <w:sz w:val="22"/>
          <w:szCs w:val="22"/>
        </w:rPr>
        <w:t xml:space="preserve">To strengthen and develop the professional clinical leadership of colleagues and actively support QDMs </w:t>
      </w:r>
      <w:r w:rsidR="00E740F9">
        <w:rPr>
          <w:rFonts w:ascii="Arial" w:eastAsia="Arial" w:hAnsi="Arial" w:cs="Arial"/>
          <w:sz w:val="22"/>
          <w:szCs w:val="22"/>
        </w:rPr>
        <w:t xml:space="preserve">and encourage clinical colleagues in homes </w:t>
      </w:r>
      <w:r w:rsidRPr="009A60AF">
        <w:rPr>
          <w:rFonts w:ascii="Arial" w:eastAsia="Arial" w:hAnsi="Arial" w:cs="Arial"/>
          <w:sz w:val="22"/>
          <w:szCs w:val="22"/>
        </w:rPr>
        <w:t>to progress through an established career path</w:t>
      </w:r>
    </w:p>
    <w:p w14:paraId="4880E1EB" w14:textId="77777777" w:rsidR="009A60AF" w:rsidRPr="009A60AF" w:rsidRDefault="009A60AF" w:rsidP="009A60AF">
      <w:pPr>
        <w:spacing w:line="221" w:lineRule="exact"/>
        <w:rPr>
          <w:sz w:val="22"/>
          <w:szCs w:val="22"/>
        </w:rPr>
      </w:pPr>
    </w:p>
    <w:p w14:paraId="1367D51B" w14:textId="77777777" w:rsidR="009A60AF" w:rsidRPr="009A60AF" w:rsidRDefault="009A60AF" w:rsidP="009A60AF">
      <w:pPr>
        <w:rPr>
          <w:sz w:val="22"/>
          <w:szCs w:val="22"/>
        </w:rPr>
      </w:pPr>
      <w:r w:rsidRPr="009A60AF">
        <w:rPr>
          <w:rFonts w:ascii="Arial" w:eastAsia="Arial" w:hAnsi="Arial" w:cs="Arial"/>
          <w:b/>
          <w:bCs/>
          <w:sz w:val="22"/>
          <w:szCs w:val="22"/>
        </w:rPr>
        <w:t>Overall responsibilities &amp; duties:</w:t>
      </w:r>
    </w:p>
    <w:p w14:paraId="11673365" w14:textId="77777777" w:rsidR="009A60AF" w:rsidRPr="009A60AF" w:rsidRDefault="009A60AF" w:rsidP="009A60AF">
      <w:pPr>
        <w:spacing w:line="274" w:lineRule="exact"/>
        <w:rPr>
          <w:sz w:val="22"/>
          <w:szCs w:val="22"/>
        </w:rPr>
      </w:pPr>
    </w:p>
    <w:p w14:paraId="2C631B0E" w14:textId="77777777" w:rsidR="00136CE2" w:rsidRPr="00162E18" w:rsidRDefault="009A60AF" w:rsidP="009A60AF">
      <w:pPr>
        <w:numPr>
          <w:ilvl w:val="0"/>
          <w:numId w:val="21"/>
        </w:numPr>
        <w:tabs>
          <w:tab w:val="left" w:pos="708"/>
        </w:tabs>
        <w:spacing w:line="239" w:lineRule="auto"/>
        <w:ind w:left="720" w:hanging="362"/>
        <w:jc w:val="both"/>
        <w:rPr>
          <w:rFonts w:ascii="Symbol" w:eastAsia="Symbol" w:hAnsi="Symbol" w:cs="Symbol"/>
          <w:sz w:val="22"/>
          <w:szCs w:val="22"/>
        </w:rPr>
      </w:pPr>
      <w:r w:rsidRPr="009A60AF">
        <w:rPr>
          <w:rFonts w:ascii="Arial" w:eastAsia="Arial" w:hAnsi="Arial" w:cs="Arial"/>
          <w:sz w:val="22"/>
          <w:szCs w:val="22"/>
        </w:rPr>
        <w:t xml:space="preserve">To </w:t>
      </w:r>
      <w:r w:rsidR="00136CE2">
        <w:rPr>
          <w:rFonts w:ascii="Arial" w:eastAsia="Arial" w:hAnsi="Arial" w:cs="Arial"/>
          <w:sz w:val="22"/>
          <w:szCs w:val="22"/>
        </w:rPr>
        <w:t>support the OD to deliver the `in year` plan based on priority quality activity and improvement within key homes.</w:t>
      </w:r>
    </w:p>
    <w:p w14:paraId="02421C68" w14:textId="36DEAB0F" w:rsidR="00136CE2" w:rsidRPr="009A60AF" w:rsidRDefault="00136CE2" w:rsidP="00136CE2">
      <w:pPr>
        <w:numPr>
          <w:ilvl w:val="0"/>
          <w:numId w:val="21"/>
        </w:numPr>
        <w:tabs>
          <w:tab w:val="left" w:pos="720"/>
        </w:tabs>
        <w:spacing w:line="239" w:lineRule="auto"/>
        <w:ind w:left="720" w:hanging="362"/>
        <w:jc w:val="both"/>
        <w:rPr>
          <w:rFonts w:ascii="Symbol" w:eastAsia="Symbol" w:hAnsi="Symbol" w:cs="Symbol"/>
          <w:sz w:val="22"/>
          <w:szCs w:val="22"/>
        </w:rPr>
      </w:pPr>
      <w:r w:rsidRPr="009A60AF">
        <w:rPr>
          <w:rFonts w:ascii="Arial" w:eastAsia="Arial" w:hAnsi="Arial" w:cs="Arial"/>
          <w:sz w:val="22"/>
          <w:szCs w:val="22"/>
        </w:rPr>
        <w:t>To directly work with the ODs and their RDs in the development of care and clinical services and the overall delivery of high-quality care services as recognised through external regulation ratings</w:t>
      </w:r>
    </w:p>
    <w:p w14:paraId="7E3D454E" w14:textId="77777777" w:rsidR="009A60AF" w:rsidRPr="009A60AF" w:rsidRDefault="009A60AF" w:rsidP="009A60AF">
      <w:pPr>
        <w:spacing w:line="2" w:lineRule="exact"/>
        <w:rPr>
          <w:rFonts w:ascii="Symbol" w:eastAsia="Symbol" w:hAnsi="Symbol" w:cs="Symbol"/>
          <w:sz w:val="22"/>
          <w:szCs w:val="22"/>
        </w:rPr>
      </w:pPr>
    </w:p>
    <w:p w14:paraId="73599076" w14:textId="77777777" w:rsidR="009A60AF" w:rsidRPr="009A60AF" w:rsidRDefault="009A60AF" w:rsidP="009A60AF">
      <w:pPr>
        <w:numPr>
          <w:ilvl w:val="0"/>
          <w:numId w:val="21"/>
        </w:numPr>
        <w:tabs>
          <w:tab w:val="left" w:pos="720"/>
        </w:tabs>
        <w:spacing w:line="239" w:lineRule="auto"/>
        <w:ind w:left="720" w:right="20" w:hanging="362"/>
        <w:jc w:val="both"/>
        <w:rPr>
          <w:rFonts w:ascii="Symbol" w:eastAsia="Symbol" w:hAnsi="Symbol" w:cs="Symbol"/>
          <w:sz w:val="22"/>
          <w:szCs w:val="22"/>
        </w:rPr>
      </w:pPr>
      <w:r w:rsidRPr="009A60AF">
        <w:rPr>
          <w:rFonts w:ascii="Arial" w:eastAsia="Arial" w:hAnsi="Arial" w:cs="Arial"/>
          <w:sz w:val="22"/>
          <w:szCs w:val="22"/>
        </w:rPr>
        <w:t>To lead and actively participate in the forming of the annual Quality Plan and the professional development of the care and clinical strategies that are to be delivered</w:t>
      </w:r>
    </w:p>
    <w:p w14:paraId="4E07F999" w14:textId="76F56EBF" w:rsidR="009A60AF" w:rsidRPr="009A60AF" w:rsidRDefault="009A60AF" w:rsidP="009A60AF">
      <w:pPr>
        <w:numPr>
          <w:ilvl w:val="0"/>
          <w:numId w:val="21"/>
        </w:numPr>
        <w:tabs>
          <w:tab w:val="left" w:pos="720"/>
        </w:tabs>
        <w:spacing w:line="239" w:lineRule="auto"/>
        <w:ind w:left="720" w:hanging="362"/>
        <w:jc w:val="both"/>
        <w:rPr>
          <w:rFonts w:ascii="Symbol" w:eastAsia="Symbol" w:hAnsi="Symbol" w:cs="Symbol"/>
          <w:sz w:val="22"/>
          <w:szCs w:val="22"/>
        </w:rPr>
      </w:pPr>
      <w:r w:rsidRPr="009A60AF">
        <w:rPr>
          <w:rFonts w:ascii="Arial" w:eastAsia="Arial" w:hAnsi="Arial" w:cs="Arial"/>
          <w:sz w:val="22"/>
          <w:szCs w:val="22"/>
        </w:rPr>
        <w:t xml:space="preserve">To work with the ODs and RDs to deliver the </w:t>
      </w:r>
      <w:r w:rsidR="00E740F9">
        <w:rPr>
          <w:rFonts w:ascii="Arial" w:eastAsia="Arial" w:hAnsi="Arial" w:cs="Arial"/>
          <w:sz w:val="22"/>
          <w:szCs w:val="22"/>
        </w:rPr>
        <w:t>`in year` plan</w:t>
      </w:r>
      <w:r w:rsidRPr="009A60AF">
        <w:rPr>
          <w:rFonts w:ascii="Arial" w:eastAsia="Arial" w:hAnsi="Arial" w:cs="Arial"/>
          <w:sz w:val="22"/>
          <w:szCs w:val="22"/>
        </w:rPr>
        <w:t xml:space="preserve"> ensuring successful implementation of the plan inclusive of facilitating colleague engagement </w:t>
      </w:r>
    </w:p>
    <w:p w14:paraId="22FF50CE" w14:textId="77777777" w:rsidR="009A60AF" w:rsidRPr="009A60AF" w:rsidRDefault="009A60AF" w:rsidP="009A60AF">
      <w:pPr>
        <w:spacing w:line="3" w:lineRule="exact"/>
        <w:rPr>
          <w:rFonts w:ascii="Symbol" w:eastAsia="Symbol" w:hAnsi="Symbol" w:cs="Symbol"/>
          <w:sz w:val="22"/>
          <w:szCs w:val="22"/>
        </w:rPr>
      </w:pPr>
    </w:p>
    <w:p w14:paraId="37CBA9BB" w14:textId="40A697C3" w:rsidR="009A60AF" w:rsidRPr="009A60AF" w:rsidRDefault="009A60AF" w:rsidP="009A60AF">
      <w:pPr>
        <w:numPr>
          <w:ilvl w:val="0"/>
          <w:numId w:val="21"/>
        </w:numPr>
        <w:tabs>
          <w:tab w:val="left" w:pos="720"/>
        </w:tabs>
        <w:spacing w:line="239" w:lineRule="auto"/>
        <w:ind w:left="720" w:hanging="362"/>
        <w:jc w:val="both"/>
        <w:rPr>
          <w:rFonts w:ascii="Symbol" w:eastAsia="Symbol" w:hAnsi="Symbol" w:cs="Symbol"/>
          <w:sz w:val="22"/>
          <w:szCs w:val="22"/>
        </w:rPr>
      </w:pPr>
      <w:r w:rsidRPr="009A60AF">
        <w:rPr>
          <w:rFonts w:ascii="Arial" w:eastAsia="Arial" w:hAnsi="Arial" w:cs="Arial"/>
          <w:sz w:val="22"/>
          <w:szCs w:val="22"/>
        </w:rPr>
        <w:t>To be responsible for developing and leading on the implementation of agreed care &amp; clinical strategies/ initiatives and delivery of the expected outcomes which will change each year to respond to development needs, such as tissue viability, nutrition, end of life care, medication etc</w:t>
      </w:r>
      <w:r>
        <w:rPr>
          <w:rFonts w:ascii="Arial" w:eastAsia="Arial" w:hAnsi="Arial" w:cs="Arial"/>
          <w:sz w:val="22"/>
          <w:szCs w:val="22"/>
        </w:rPr>
        <w:t>.</w:t>
      </w:r>
    </w:p>
    <w:p w14:paraId="1B3B3BEF" w14:textId="77777777" w:rsidR="009A60AF" w:rsidRPr="009A60AF" w:rsidRDefault="009A60AF" w:rsidP="009A60AF">
      <w:pPr>
        <w:spacing w:line="3" w:lineRule="exact"/>
        <w:rPr>
          <w:rFonts w:ascii="Symbol" w:eastAsia="Symbol" w:hAnsi="Symbol" w:cs="Symbol"/>
          <w:sz w:val="22"/>
          <w:szCs w:val="22"/>
        </w:rPr>
      </w:pPr>
    </w:p>
    <w:p w14:paraId="5268EB3C" w14:textId="77777777" w:rsidR="009A60AF" w:rsidRPr="009A60AF" w:rsidRDefault="009A60AF" w:rsidP="009A60AF">
      <w:pPr>
        <w:spacing w:line="3" w:lineRule="exact"/>
        <w:rPr>
          <w:rFonts w:ascii="Symbol" w:eastAsia="Symbol" w:hAnsi="Symbol" w:cs="Symbol"/>
          <w:sz w:val="22"/>
          <w:szCs w:val="22"/>
        </w:rPr>
      </w:pPr>
    </w:p>
    <w:p w14:paraId="31FFD8CE" w14:textId="77777777" w:rsidR="009A60AF" w:rsidRPr="009A60AF" w:rsidRDefault="009A60AF" w:rsidP="009A60AF">
      <w:pPr>
        <w:spacing w:line="3" w:lineRule="exact"/>
        <w:rPr>
          <w:rFonts w:ascii="Symbol" w:eastAsia="Symbol" w:hAnsi="Symbol" w:cs="Symbol"/>
          <w:sz w:val="22"/>
          <w:szCs w:val="22"/>
        </w:rPr>
      </w:pPr>
    </w:p>
    <w:p w14:paraId="43CB0D5B" w14:textId="77777777" w:rsidR="009A60AF" w:rsidRPr="009A60AF" w:rsidRDefault="009A60AF" w:rsidP="009A60AF">
      <w:pPr>
        <w:spacing w:line="2" w:lineRule="exact"/>
        <w:rPr>
          <w:rFonts w:ascii="Symbol" w:eastAsia="Symbol" w:hAnsi="Symbol" w:cs="Symbol"/>
          <w:sz w:val="22"/>
          <w:szCs w:val="22"/>
        </w:rPr>
      </w:pPr>
    </w:p>
    <w:p w14:paraId="5FCC36B8" w14:textId="0B0AA291" w:rsidR="009A60AF" w:rsidRPr="009A60AF" w:rsidRDefault="009A60AF" w:rsidP="009A60AF">
      <w:pPr>
        <w:numPr>
          <w:ilvl w:val="0"/>
          <w:numId w:val="21"/>
        </w:numPr>
        <w:tabs>
          <w:tab w:val="left" w:pos="720"/>
        </w:tabs>
        <w:spacing w:line="239" w:lineRule="auto"/>
        <w:ind w:left="720" w:hanging="362"/>
        <w:jc w:val="both"/>
        <w:rPr>
          <w:rFonts w:ascii="Symbol" w:eastAsia="Symbol" w:hAnsi="Symbol" w:cs="Symbol"/>
          <w:sz w:val="22"/>
          <w:szCs w:val="22"/>
        </w:rPr>
      </w:pPr>
      <w:r w:rsidRPr="009A60AF">
        <w:rPr>
          <w:rFonts w:ascii="Arial" w:eastAsia="Arial" w:hAnsi="Arial" w:cs="Arial"/>
          <w:sz w:val="22"/>
          <w:szCs w:val="22"/>
        </w:rPr>
        <w:t>To provide clinical and care expertise to the team of QDMs to ensure the provision of care reflects current best clinical practice, inclusive of supporting colleagues to achieve the required standards through professional development and induction</w:t>
      </w:r>
    </w:p>
    <w:p w14:paraId="385C28CE" w14:textId="77777777" w:rsidR="009A60AF" w:rsidRPr="009A60AF" w:rsidRDefault="009A60AF" w:rsidP="009A60AF">
      <w:pPr>
        <w:spacing w:line="3" w:lineRule="exact"/>
        <w:rPr>
          <w:rFonts w:ascii="Symbol" w:eastAsia="Symbol" w:hAnsi="Symbol" w:cs="Symbol"/>
          <w:sz w:val="22"/>
          <w:szCs w:val="22"/>
        </w:rPr>
      </w:pPr>
    </w:p>
    <w:p w14:paraId="0DCD0D41" w14:textId="7EE1A5FB" w:rsidR="004A0AE2" w:rsidRPr="00162E18" w:rsidRDefault="009A60AF" w:rsidP="004A0AE2">
      <w:pPr>
        <w:numPr>
          <w:ilvl w:val="0"/>
          <w:numId w:val="21"/>
        </w:numPr>
        <w:tabs>
          <w:tab w:val="left" w:pos="720"/>
        </w:tabs>
        <w:spacing w:line="239" w:lineRule="auto"/>
        <w:ind w:left="720" w:hanging="362"/>
        <w:jc w:val="both"/>
        <w:rPr>
          <w:rFonts w:ascii="Symbol" w:eastAsia="Symbol" w:hAnsi="Symbol" w:cs="Symbol"/>
          <w:sz w:val="22"/>
          <w:szCs w:val="22"/>
        </w:rPr>
      </w:pPr>
      <w:r w:rsidRPr="009A60AF">
        <w:rPr>
          <w:rFonts w:ascii="Arial" w:eastAsia="Arial" w:hAnsi="Arial" w:cs="Arial"/>
          <w:sz w:val="22"/>
          <w:szCs w:val="22"/>
        </w:rPr>
        <w:t>To ensure best practise is embedded through monitoring compliance of a range of care &amp; clinical KPIs such as tissue viability, nutrition, end of life care, medication etc. and analyse regional data to identify and respond to trends or concerns</w:t>
      </w:r>
    </w:p>
    <w:p w14:paraId="69D24413" w14:textId="320B4887" w:rsidR="004A0AE2" w:rsidRDefault="009A60AF" w:rsidP="00162E18">
      <w:pPr>
        <w:pStyle w:val="ListParagraph"/>
        <w:rPr>
          <w:rFonts w:eastAsia="Symbol"/>
        </w:rPr>
      </w:pPr>
      <w:r w:rsidRPr="00162E18">
        <w:rPr>
          <w:rFonts w:ascii="Arial" w:eastAsia="Arial" w:hAnsi="Arial" w:cs="Arial"/>
        </w:rPr>
        <w:t xml:space="preserve">Attend the ODs meetings with RDs </w:t>
      </w:r>
    </w:p>
    <w:p w14:paraId="49162850" w14:textId="397A9E92" w:rsidR="00136CE2" w:rsidRPr="00162E18" w:rsidRDefault="004A0AE2" w:rsidP="00136CE2">
      <w:pPr>
        <w:numPr>
          <w:ilvl w:val="0"/>
          <w:numId w:val="21"/>
        </w:numPr>
        <w:tabs>
          <w:tab w:val="left" w:pos="708"/>
        </w:tabs>
        <w:spacing w:line="239" w:lineRule="auto"/>
        <w:ind w:left="720" w:hanging="362"/>
        <w:jc w:val="both"/>
        <w:rPr>
          <w:rFonts w:ascii="Symbol" w:eastAsia="Symbol" w:hAnsi="Symbol" w:cs="Symbol"/>
          <w:sz w:val="22"/>
          <w:szCs w:val="22"/>
        </w:rPr>
      </w:pPr>
      <w:r w:rsidRPr="00162E18">
        <w:rPr>
          <w:rFonts w:ascii="Arial" w:eastAsia="Arial" w:hAnsi="Arial" w:cs="Arial"/>
          <w:sz w:val="22"/>
          <w:szCs w:val="22"/>
        </w:rPr>
        <w:t xml:space="preserve">To participate in and contribute to Quality &amp; Governance team meetings, Operations Meetings and </w:t>
      </w:r>
      <w:r w:rsidRPr="004A0AE2">
        <w:rPr>
          <w:rFonts w:ascii="Arial" w:eastAsia="Arial" w:hAnsi="Arial" w:cs="Arial"/>
          <w:sz w:val="22"/>
          <w:szCs w:val="22"/>
        </w:rPr>
        <w:t>other meetings</w:t>
      </w:r>
      <w:r w:rsidRPr="00162E18">
        <w:rPr>
          <w:rFonts w:ascii="Arial" w:eastAsia="Arial" w:hAnsi="Arial" w:cs="Arial"/>
          <w:sz w:val="22"/>
          <w:szCs w:val="22"/>
        </w:rPr>
        <w:t xml:space="preserve"> as directed</w:t>
      </w:r>
    </w:p>
    <w:p w14:paraId="012563A4" w14:textId="75EA3131" w:rsidR="004A0AE2" w:rsidRDefault="00136CE2" w:rsidP="00162E18">
      <w:pPr>
        <w:pStyle w:val="ListParagraph"/>
        <w:rPr>
          <w:rFonts w:eastAsia="Symbol"/>
        </w:rPr>
      </w:pPr>
      <w:r w:rsidRPr="00136CE2">
        <w:rPr>
          <w:rFonts w:ascii="Arial" w:eastAsia="Arial" w:hAnsi="Arial" w:cs="Arial"/>
          <w:sz w:val="22"/>
          <w:szCs w:val="22"/>
        </w:rPr>
        <w:t>Develop and maintain a relevant knowledge and current best practice depending on his/her own experience</w:t>
      </w:r>
    </w:p>
    <w:p w14:paraId="08651A89" w14:textId="77777777" w:rsidR="009A60AF" w:rsidRPr="004A0AE2" w:rsidRDefault="009A60AF" w:rsidP="00162E18">
      <w:pPr>
        <w:numPr>
          <w:ilvl w:val="0"/>
          <w:numId w:val="21"/>
        </w:numPr>
        <w:tabs>
          <w:tab w:val="left" w:pos="720"/>
        </w:tabs>
        <w:spacing w:line="239" w:lineRule="auto"/>
        <w:ind w:left="720" w:hanging="362"/>
        <w:jc w:val="both"/>
        <w:rPr>
          <w:rFonts w:ascii="Symbol" w:eastAsia="Symbol" w:hAnsi="Symbol" w:cs="Symbol"/>
          <w:sz w:val="22"/>
          <w:szCs w:val="22"/>
        </w:rPr>
      </w:pPr>
      <w:r w:rsidRPr="004A0AE2">
        <w:rPr>
          <w:rFonts w:ascii="Arial" w:eastAsia="Arial" w:hAnsi="Arial" w:cs="Arial"/>
          <w:sz w:val="22"/>
          <w:szCs w:val="22"/>
        </w:rPr>
        <w:t>To support RDs to develop the knowledge and expertise required to deliver and monitor care in accordance with best practice advice and guidance</w:t>
      </w:r>
    </w:p>
    <w:p w14:paraId="29B7A2E8" w14:textId="77777777" w:rsidR="009A60AF" w:rsidRDefault="009A60AF" w:rsidP="009A60AF">
      <w:pPr>
        <w:pStyle w:val="ListParagraph"/>
        <w:numPr>
          <w:ilvl w:val="0"/>
          <w:numId w:val="23"/>
        </w:numPr>
        <w:tabs>
          <w:tab w:val="left" w:pos="720"/>
        </w:tabs>
        <w:spacing w:line="239" w:lineRule="auto"/>
        <w:jc w:val="both"/>
        <w:rPr>
          <w:rFonts w:ascii="Arial" w:eastAsia="Arial" w:hAnsi="Arial" w:cs="Arial"/>
          <w:sz w:val="22"/>
          <w:szCs w:val="22"/>
        </w:rPr>
      </w:pPr>
      <w:r w:rsidRPr="009A60AF">
        <w:rPr>
          <w:rFonts w:ascii="Arial" w:eastAsia="Arial" w:hAnsi="Arial" w:cs="Arial"/>
          <w:sz w:val="22"/>
          <w:szCs w:val="22"/>
        </w:rPr>
        <w:t>To assist ODs and RDs to implement any changes to systems, policies and processes for the delivery of consistent, high quality care</w:t>
      </w:r>
    </w:p>
    <w:p w14:paraId="04F16D69" w14:textId="77777777" w:rsidR="009A60AF" w:rsidRDefault="009A60AF" w:rsidP="009A60AF">
      <w:pPr>
        <w:pStyle w:val="ListParagraph"/>
        <w:numPr>
          <w:ilvl w:val="0"/>
          <w:numId w:val="23"/>
        </w:numPr>
        <w:tabs>
          <w:tab w:val="left" w:pos="720"/>
        </w:tabs>
        <w:spacing w:line="239" w:lineRule="auto"/>
        <w:jc w:val="both"/>
        <w:rPr>
          <w:rFonts w:ascii="Arial" w:eastAsia="Arial" w:hAnsi="Arial" w:cs="Arial"/>
          <w:sz w:val="22"/>
          <w:szCs w:val="22"/>
        </w:rPr>
      </w:pPr>
      <w:r w:rsidRPr="009A60AF">
        <w:rPr>
          <w:rFonts w:ascii="Arial" w:eastAsia="Arial" w:hAnsi="Arial" w:cs="Arial"/>
          <w:sz w:val="22"/>
          <w:szCs w:val="22"/>
        </w:rPr>
        <w:t>To have a working knowledge of legislation within social and health care settings and be able to support the management teams within our homes implementing and sustaining best practice</w:t>
      </w:r>
      <w:r>
        <w:rPr>
          <w:rFonts w:ascii="Arial" w:eastAsia="Arial" w:hAnsi="Arial" w:cs="Arial"/>
          <w:sz w:val="22"/>
          <w:szCs w:val="22"/>
        </w:rPr>
        <w:t xml:space="preserve"> </w:t>
      </w:r>
    </w:p>
    <w:p w14:paraId="3CFF016D" w14:textId="77777777" w:rsidR="009A60AF" w:rsidRDefault="009A60AF" w:rsidP="009A60AF">
      <w:pPr>
        <w:pStyle w:val="ListParagraph"/>
        <w:numPr>
          <w:ilvl w:val="0"/>
          <w:numId w:val="23"/>
        </w:numPr>
        <w:tabs>
          <w:tab w:val="left" w:pos="720"/>
        </w:tabs>
        <w:spacing w:line="239" w:lineRule="auto"/>
        <w:jc w:val="both"/>
        <w:rPr>
          <w:rFonts w:ascii="Arial" w:eastAsia="Arial" w:hAnsi="Arial" w:cs="Arial"/>
          <w:sz w:val="22"/>
          <w:szCs w:val="22"/>
        </w:rPr>
      </w:pPr>
      <w:r>
        <w:rPr>
          <w:rFonts w:ascii="Arial" w:eastAsia="Arial" w:hAnsi="Arial" w:cs="Arial"/>
          <w:sz w:val="22"/>
          <w:szCs w:val="22"/>
        </w:rPr>
        <w:t>T</w:t>
      </w:r>
      <w:r w:rsidRPr="009A60AF">
        <w:rPr>
          <w:rFonts w:ascii="Arial" w:eastAsia="Arial" w:hAnsi="Arial" w:cs="Arial"/>
          <w:sz w:val="22"/>
          <w:szCs w:val="22"/>
        </w:rPr>
        <w:t>o anticipate problems/needs and resolve these in a proactive, independent manner whilst ensuring effective communication</w:t>
      </w:r>
    </w:p>
    <w:p w14:paraId="32A8FF36" w14:textId="37D5E4F9" w:rsidR="009A60AF" w:rsidRPr="009A60AF" w:rsidRDefault="009A60AF" w:rsidP="009A60AF">
      <w:pPr>
        <w:pStyle w:val="ListParagraph"/>
        <w:numPr>
          <w:ilvl w:val="0"/>
          <w:numId w:val="23"/>
        </w:numPr>
        <w:tabs>
          <w:tab w:val="left" w:pos="720"/>
        </w:tabs>
        <w:spacing w:line="239" w:lineRule="auto"/>
        <w:jc w:val="both"/>
        <w:rPr>
          <w:rFonts w:ascii="Arial" w:eastAsia="Arial" w:hAnsi="Arial" w:cs="Arial"/>
          <w:sz w:val="22"/>
          <w:szCs w:val="22"/>
        </w:rPr>
      </w:pPr>
      <w:r w:rsidRPr="009A60AF">
        <w:rPr>
          <w:rFonts w:ascii="Arial" w:eastAsia="Arial" w:hAnsi="Arial" w:cs="Arial"/>
          <w:sz w:val="22"/>
          <w:szCs w:val="22"/>
        </w:rPr>
        <w:t>To hold regular meetings with their team of Q</w:t>
      </w:r>
      <w:r>
        <w:rPr>
          <w:rFonts w:ascii="Arial" w:eastAsia="Arial" w:hAnsi="Arial" w:cs="Arial"/>
          <w:sz w:val="22"/>
          <w:szCs w:val="22"/>
        </w:rPr>
        <w:t>DMs</w:t>
      </w:r>
      <w:r w:rsidR="004A0AE2">
        <w:rPr>
          <w:rFonts w:ascii="Arial" w:eastAsia="Arial" w:hAnsi="Arial" w:cs="Arial"/>
          <w:sz w:val="22"/>
          <w:szCs w:val="22"/>
        </w:rPr>
        <w:t xml:space="preserve"> and ensure engagement happens across the regional divisions and RD regions</w:t>
      </w:r>
      <w:r>
        <w:rPr>
          <w:rFonts w:ascii="Arial" w:eastAsia="Arial" w:hAnsi="Arial" w:cs="Arial"/>
          <w:sz w:val="22"/>
          <w:szCs w:val="22"/>
        </w:rPr>
        <w:t xml:space="preserve"> </w:t>
      </w:r>
    </w:p>
    <w:p w14:paraId="3D498FF1" w14:textId="77777777" w:rsidR="004A0AE2" w:rsidRDefault="009A60AF" w:rsidP="004A0AE2">
      <w:pPr>
        <w:pStyle w:val="ListParagraph"/>
        <w:numPr>
          <w:ilvl w:val="0"/>
          <w:numId w:val="23"/>
        </w:numPr>
        <w:tabs>
          <w:tab w:val="left" w:pos="720"/>
        </w:tabs>
        <w:spacing w:line="239" w:lineRule="auto"/>
        <w:jc w:val="both"/>
        <w:rPr>
          <w:rFonts w:ascii="Arial" w:eastAsia="Arial" w:hAnsi="Arial" w:cs="Arial"/>
          <w:sz w:val="22"/>
          <w:szCs w:val="22"/>
        </w:rPr>
      </w:pPr>
      <w:r w:rsidRPr="009A60AF">
        <w:rPr>
          <w:rFonts w:ascii="Arial" w:eastAsia="Arial" w:hAnsi="Arial" w:cs="Arial"/>
          <w:sz w:val="22"/>
          <w:szCs w:val="22"/>
        </w:rPr>
        <w:t>To organise own workload to meet agreed personal, team and organisation objectives.</w:t>
      </w:r>
      <w:r w:rsidR="004A0AE2" w:rsidRPr="004A0AE2">
        <w:rPr>
          <w:rFonts w:ascii="Arial" w:eastAsia="Arial" w:hAnsi="Arial" w:cs="Arial"/>
          <w:sz w:val="22"/>
          <w:szCs w:val="22"/>
        </w:rPr>
        <w:t xml:space="preserve"> </w:t>
      </w:r>
    </w:p>
    <w:p w14:paraId="1EC76541" w14:textId="56B091A0" w:rsidR="004A0AE2" w:rsidRPr="009A60AF" w:rsidRDefault="004A0AE2" w:rsidP="004A0AE2">
      <w:pPr>
        <w:pStyle w:val="ListParagraph"/>
        <w:numPr>
          <w:ilvl w:val="0"/>
          <w:numId w:val="23"/>
        </w:numPr>
        <w:tabs>
          <w:tab w:val="left" w:pos="720"/>
        </w:tabs>
        <w:spacing w:line="239" w:lineRule="auto"/>
        <w:jc w:val="both"/>
        <w:rPr>
          <w:rFonts w:ascii="Arial" w:eastAsia="Arial" w:hAnsi="Arial" w:cs="Arial"/>
          <w:sz w:val="22"/>
          <w:szCs w:val="22"/>
        </w:rPr>
      </w:pPr>
      <w:r w:rsidRPr="009A60AF">
        <w:rPr>
          <w:rFonts w:ascii="Arial" w:eastAsia="Arial" w:hAnsi="Arial" w:cs="Arial"/>
          <w:sz w:val="22"/>
          <w:szCs w:val="22"/>
        </w:rPr>
        <w:t>To always maintain confidentiality being mindful of Data Protection and Caldicott Principles and following the Nursing and Mi</w:t>
      </w:r>
      <w:r>
        <w:rPr>
          <w:rFonts w:ascii="Arial" w:eastAsia="Arial" w:hAnsi="Arial" w:cs="Arial"/>
          <w:sz w:val="22"/>
          <w:szCs w:val="22"/>
        </w:rPr>
        <w:t>dwifery Council Code [of Conduct]</w:t>
      </w:r>
    </w:p>
    <w:p w14:paraId="58118E15" w14:textId="62841E31" w:rsidR="009A60AF" w:rsidRPr="00162E18" w:rsidRDefault="009A60AF" w:rsidP="00162E18">
      <w:pPr>
        <w:tabs>
          <w:tab w:val="left" w:pos="720"/>
        </w:tabs>
        <w:spacing w:line="239" w:lineRule="auto"/>
        <w:ind w:left="360"/>
        <w:jc w:val="both"/>
        <w:rPr>
          <w:rFonts w:ascii="Arial" w:eastAsia="Arial" w:hAnsi="Arial" w:cs="Arial"/>
          <w:sz w:val="22"/>
          <w:szCs w:val="22"/>
        </w:rPr>
      </w:pPr>
    </w:p>
    <w:p w14:paraId="2F241AD5" w14:textId="77777777" w:rsidR="008557DA" w:rsidRDefault="008557DA" w:rsidP="009E0E97">
      <w:pPr>
        <w:pStyle w:val="Heading3"/>
        <w:tabs>
          <w:tab w:val="left" w:pos="-720"/>
        </w:tabs>
        <w:suppressAutoHyphens/>
        <w:spacing w:after="120"/>
        <w:rPr>
          <w:rFonts w:cs="Arial"/>
          <w:bCs w:val="0"/>
          <w:szCs w:val="22"/>
          <w:lang w:val="en-US"/>
        </w:rPr>
      </w:pPr>
    </w:p>
    <w:p w14:paraId="17262BD5" w14:textId="77777777" w:rsidR="00517058" w:rsidRPr="00517058" w:rsidRDefault="00517058" w:rsidP="00517058">
      <w:pPr>
        <w:rPr>
          <w:rFonts w:ascii="Arial" w:hAnsi="Arial" w:cs="Arial"/>
          <w:b/>
          <w:bCs/>
          <w:sz w:val="22"/>
          <w:szCs w:val="22"/>
        </w:rPr>
      </w:pPr>
      <w:r w:rsidRPr="00517058">
        <w:rPr>
          <w:rFonts w:ascii="Arial" w:hAnsi="Arial" w:cs="Arial"/>
          <w:b/>
          <w:bCs/>
          <w:sz w:val="22"/>
          <w:szCs w:val="22"/>
        </w:rPr>
        <w:t xml:space="preserve">Safeguarding of Vulnerable Adults / Mental Capacity Act </w:t>
      </w:r>
    </w:p>
    <w:p w14:paraId="2E6C44AD" w14:textId="77777777" w:rsidR="00517058" w:rsidRPr="00517058" w:rsidRDefault="00517058" w:rsidP="00517058">
      <w:pPr>
        <w:rPr>
          <w:rFonts w:ascii="Arial" w:hAnsi="Arial" w:cs="Arial"/>
          <w:sz w:val="22"/>
          <w:szCs w:val="22"/>
        </w:rPr>
      </w:pPr>
      <w:r w:rsidRPr="00517058">
        <w:rPr>
          <w:rFonts w:ascii="Arial" w:hAnsi="Arial" w:cs="Arial"/>
          <w:sz w:val="22"/>
          <w:szCs w:val="22"/>
        </w:rPr>
        <w:t xml:space="preserve">To complete training on Safeguarding of Vulnerable Adults and the Mental Capacity Act and be able to understand and implement SVA and MHA policies and procedures taking responsibility for reporting any safeguarding concerns to the senior person on duty or on-call RD </w:t>
      </w:r>
    </w:p>
    <w:p w14:paraId="0A936077" w14:textId="77777777" w:rsidR="00517058" w:rsidRPr="00517058" w:rsidRDefault="00517058" w:rsidP="00517058">
      <w:pPr>
        <w:rPr>
          <w:lang w:val="en-US"/>
        </w:rPr>
      </w:pPr>
    </w:p>
    <w:p w14:paraId="52E870DF" w14:textId="77777777" w:rsidR="004F6210" w:rsidRPr="008557DA" w:rsidRDefault="004F6210" w:rsidP="00471D02">
      <w:pPr>
        <w:pStyle w:val="Heading3"/>
        <w:tabs>
          <w:tab w:val="left" w:pos="-720"/>
        </w:tabs>
        <w:suppressAutoHyphens/>
        <w:rPr>
          <w:rFonts w:cs="Arial"/>
          <w:bCs w:val="0"/>
          <w:szCs w:val="22"/>
          <w:lang w:val="en-US"/>
        </w:rPr>
      </w:pPr>
      <w:r w:rsidRPr="008557DA">
        <w:rPr>
          <w:rFonts w:cs="Arial"/>
          <w:bCs w:val="0"/>
          <w:szCs w:val="22"/>
          <w:lang w:val="en-US"/>
        </w:rPr>
        <w:t xml:space="preserve">Health and Safety </w:t>
      </w:r>
    </w:p>
    <w:p w14:paraId="3A3F0B54" w14:textId="77777777" w:rsidR="004F6210" w:rsidRPr="008557DA" w:rsidRDefault="004F6210" w:rsidP="00471D02">
      <w:pPr>
        <w:tabs>
          <w:tab w:val="left" w:pos="-720"/>
        </w:tabs>
        <w:suppressAutoHyphens/>
        <w:jc w:val="both"/>
        <w:rPr>
          <w:rFonts w:ascii="Arial" w:hAnsi="Arial" w:cs="Arial"/>
          <w:sz w:val="22"/>
          <w:szCs w:val="22"/>
          <w:lang w:val="en-US"/>
        </w:rPr>
      </w:pPr>
      <w:r w:rsidRPr="008557DA">
        <w:rPr>
          <w:rFonts w:ascii="Arial" w:hAnsi="Arial" w:cs="Arial"/>
          <w:sz w:val="22"/>
          <w:szCs w:val="22"/>
          <w:lang w:val="en-US"/>
        </w:rPr>
        <w:t>As an employee of Care UK, the post holder has a duty under the Health and Safety at Work Act 1974, to:</w:t>
      </w:r>
    </w:p>
    <w:p w14:paraId="1FA27A12" w14:textId="77777777" w:rsidR="004F6210" w:rsidRPr="008557DA" w:rsidRDefault="004F6210" w:rsidP="00471D02">
      <w:pPr>
        <w:numPr>
          <w:ilvl w:val="0"/>
          <w:numId w:val="4"/>
        </w:numPr>
        <w:tabs>
          <w:tab w:val="left" w:pos="-720"/>
        </w:tabs>
        <w:suppressAutoHyphens/>
        <w:jc w:val="both"/>
        <w:rPr>
          <w:rFonts w:ascii="Arial" w:hAnsi="Arial" w:cs="Arial"/>
          <w:sz w:val="22"/>
          <w:szCs w:val="22"/>
          <w:lang w:val="en-US"/>
        </w:rPr>
      </w:pPr>
      <w:r w:rsidRPr="008557DA">
        <w:rPr>
          <w:rFonts w:ascii="Arial" w:hAnsi="Arial" w:cs="Arial"/>
          <w:sz w:val="22"/>
          <w:szCs w:val="22"/>
          <w:lang w:val="en-US"/>
        </w:rPr>
        <w:t>Take reasonable care of the health and safety of themselves and all other persons who may be affected by their acts or omissions at work.</w:t>
      </w:r>
    </w:p>
    <w:p w14:paraId="3731D53D" w14:textId="77777777" w:rsidR="004F6210" w:rsidRPr="008557DA" w:rsidRDefault="004F6210" w:rsidP="00471D02">
      <w:pPr>
        <w:numPr>
          <w:ilvl w:val="0"/>
          <w:numId w:val="4"/>
        </w:numPr>
        <w:tabs>
          <w:tab w:val="left" w:pos="-720"/>
        </w:tabs>
        <w:suppressAutoHyphens/>
        <w:jc w:val="both"/>
        <w:rPr>
          <w:rFonts w:ascii="Arial" w:hAnsi="Arial" w:cs="Arial"/>
          <w:sz w:val="22"/>
          <w:szCs w:val="22"/>
          <w:lang w:val="en-US"/>
        </w:rPr>
      </w:pPr>
      <w:r w:rsidRPr="008557DA">
        <w:rPr>
          <w:rFonts w:ascii="Arial" w:hAnsi="Arial" w:cs="Arial"/>
          <w:sz w:val="22"/>
          <w:szCs w:val="22"/>
          <w:lang w:val="en-US"/>
        </w:rPr>
        <w:t xml:space="preserve">Co-operate with their employer to ensure compliance with Health and Safety legislation and the Health and Safety policies and procedures of the organisation, not intentionally or recklessly interfere with, or </w:t>
      </w:r>
      <w:r w:rsidRPr="008557DA">
        <w:rPr>
          <w:rFonts w:ascii="Arial" w:hAnsi="Arial" w:cs="Arial"/>
          <w:sz w:val="22"/>
          <w:szCs w:val="22"/>
          <w:lang w:val="en-US"/>
        </w:rPr>
        <w:lastRenderedPageBreak/>
        <w:t>misuse, anything provided in the interests of health, safety, or welfare, in pursuance of any of the relevant statutory provisions.</w:t>
      </w:r>
    </w:p>
    <w:p w14:paraId="0DCE50B1" w14:textId="77777777" w:rsidR="004F6210" w:rsidRPr="008557DA" w:rsidRDefault="007D1BEE" w:rsidP="00471D02">
      <w:pPr>
        <w:pStyle w:val="ListParagraph"/>
        <w:numPr>
          <w:ilvl w:val="0"/>
          <w:numId w:val="4"/>
        </w:numPr>
        <w:spacing w:line="240" w:lineRule="atLeast"/>
        <w:ind w:left="357" w:hanging="357"/>
        <w:rPr>
          <w:rFonts w:ascii="Arial" w:hAnsi="Arial" w:cs="Arial"/>
          <w:sz w:val="22"/>
          <w:szCs w:val="22"/>
        </w:rPr>
      </w:pPr>
      <w:r w:rsidRPr="008557DA">
        <w:rPr>
          <w:rFonts w:ascii="Arial" w:hAnsi="Arial" w:cs="Arial"/>
          <w:sz w:val="22"/>
          <w:szCs w:val="22"/>
        </w:rPr>
        <w:t>To ensure that adequate measures are taken to protect the health and safety of all staff including the maintenance and upkeep of a safe environment.</w:t>
      </w:r>
    </w:p>
    <w:p w14:paraId="3EFA4D60" w14:textId="77777777" w:rsidR="00471D02" w:rsidRDefault="00471D02" w:rsidP="00471D02">
      <w:pPr>
        <w:jc w:val="both"/>
        <w:rPr>
          <w:rFonts w:ascii="Arial" w:hAnsi="Arial" w:cs="Arial"/>
          <w:b/>
          <w:bCs/>
          <w:sz w:val="22"/>
          <w:szCs w:val="22"/>
        </w:rPr>
      </w:pPr>
    </w:p>
    <w:p w14:paraId="237722C2" w14:textId="77777777" w:rsidR="00471D02" w:rsidRDefault="004F6210" w:rsidP="00471D02">
      <w:pPr>
        <w:jc w:val="both"/>
        <w:rPr>
          <w:rFonts w:ascii="Arial" w:hAnsi="Arial" w:cs="Arial"/>
          <w:sz w:val="22"/>
          <w:szCs w:val="22"/>
        </w:rPr>
      </w:pPr>
      <w:r w:rsidRPr="008557DA">
        <w:rPr>
          <w:rFonts w:ascii="Arial" w:hAnsi="Arial" w:cs="Arial"/>
          <w:b/>
          <w:bCs/>
          <w:sz w:val="22"/>
          <w:szCs w:val="22"/>
        </w:rPr>
        <w:t xml:space="preserve">Data Protection </w:t>
      </w:r>
    </w:p>
    <w:p w14:paraId="2C7D3FE0" w14:textId="77777777" w:rsidR="004F6210" w:rsidRDefault="004F6210" w:rsidP="00471D02">
      <w:pPr>
        <w:jc w:val="both"/>
        <w:rPr>
          <w:rFonts w:ascii="Arial" w:hAnsi="Arial" w:cs="Arial"/>
          <w:sz w:val="22"/>
          <w:szCs w:val="22"/>
        </w:rPr>
      </w:pPr>
      <w:r w:rsidRPr="008557DA">
        <w:rPr>
          <w:rFonts w:ascii="Arial" w:hAnsi="Arial" w:cs="Arial"/>
          <w:sz w:val="22"/>
          <w:szCs w:val="22"/>
        </w:rPr>
        <w:t>The post holder must at all times respect the confidentiality of information in line with the requirements of the Data Protection Act and the company’s ISO27001 accreditation.  This includes, if required to do so, obtain, process and/or use information held on a computer in a fair and lawful way, to hold data only for the specified registered purposes and to use or disclose data only to authorised persons or organisations as instructed.</w:t>
      </w:r>
    </w:p>
    <w:p w14:paraId="5C082E38" w14:textId="77777777" w:rsidR="008557DA" w:rsidRPr="008557DA" w:rsidRDefault="008557DA" w:rsidP="004F6210">
      <w:pPr>
        <w:jc w:val="both"/>
        <w:rPr>
          <w:rFonts w:ascii="Arial" w:hAnsi="Arial" w:cs="Arial"/>
          <w:sz w:val="22"/>
          <w:szCs w:val="22"/>
        </w:rPr>
      </w:pPr>
    </w:p>
    <w:p w14:paraId="40E1FCE0" w14:textId="77777777" w:rsidR="004F6210" w:rsidRPr="008557DA" w:rsidRDefault="004F6210" w:rsidP="004F6210">
      <w:pPr>
        <w:tabs>
          <w:tab w:val="left" w:pos="-720"/>
        </w:tabs>
        <w:suppressAutoHyphens/>
        <w:jc w:val="both"/>
        <w:rPr>
          <w:rFonts w:ascii="Arial" w:hAnsi="Arial" w:cs="Arial"/>
          <w:sz w:val="22"/>
          <w:szCs w:val="22"/>
          <w:lang w:val="en-US"/>
        </w:rPr>
      </w:pPr>
    </w:p>
    <w:p w14:paraId="38AEF1BF" w14:textId="77777777" w:rsidR="004F6210" w:rsidRPr="008557DA" w:rsidRDefault="004F6210" w:rsidP="00256CB8">
      <w:pPr>
        <w:pStyle w:val="ListParagraph"/>
        <w:numPr>
          <w:ilvl w:val="0"/>
          <w:numId w:val="19"/>
        </w:numPr>
        <w:tabs>
          <w:tab w:val="left" w:pos="-720"/>
        </w:tabs>
        <w:suppressAutoHyphens/>
        <w:jc w:val="both"/>
        <w:rPr>
          <w:rFonts w:ascii="Arial" w:hAnsi="Arial" w:cs="Arial"/>
          <w:sz w:val="22"/>
          <w:szCs w:val="22"/>
          <w:lang w:val="en-US"/>
        </w:rPr>
      </w:pPr>
      <w:r w:rsidRPr="008557DA">
        <w:rPr>
          <w:rFonts w:ascii="Arial" w:hAnsi="Arial" w:cs="Arial"/>
          <w:sz w:val="22"/>
          <w:szCs w:val="22"/>
          <w:lang w:val="en-US"/>
        </w:rPr>
        <w:t>This list of duties and responsibilities is by not exhaustive and the post holder may be required to undertake other relevant and appropriate duties as reasonably required.</w:t>
      </w:r>
    </w:p>
    <w:p w14:paraId="2A7CF418" w14:textId="77777777" w:rsidR="004F6210" w:rsidRPr="008557DA" w:rsidRDefault="004F6210" w:rsidP="004F6210">
      <w:pPr>
        <w:tabs>
          <w:tab w:val="left" w:pos="-720"/>
        </w:tabs>
        <w:suppressAutoHyphens/>
        <w:jc w:val="both"/>
        <w:rPr>
          <w:rFonts w:ascii="Arial" w:hAnsi="Arial" w:cs="Arial"/>
          <w:sz w:val="22"/>
          <w:szCs w:val="22"/>
          <w:lang w:val="en-US"/>
        </w:rPr>
      </w:pPr>
    </w:p>
    <w:p w14:paraId="16AD100B" w14:textId="77777777" w:rsidR="00446302" w:rsidRPr="008557DA" w:rsidRDefault="004F6210" w:rsidP="00256CB8">
      <w:pPr>
        <w:pStyle w:val="ListParagraph"/>
        <w:numPr>
          <w:ilvl w:val="0"/>
          <w:numId w:val="19"/>
        </w:numPr>
        <w:tabs>
          <w:tab w:val="left" w:pos="-720"/>
        </w:tabs>
        <w:suppressAutoHyphens/>
        <w:jc w:val="both"/>
        <w:rPr>
          <w:rFonts w:ascii="Arial" w:hAnsi="Arial" w:cs="Arial"/>
          <w:sz w:val="22"/>
          <w:szCs w:val="22"/>
          <w:lang w:val="en-US"/>
        </w:rPr>
      </w:pPr>
      <w:r w:rsidRPr="008557DA">
        <w:rPr>
          <w:rFonts w:ascii="Arial" w:hAnsi="Arial" w:cs="Arial"/>
          <w:sz w:val="22"/>
          <w:szCs w:val="22"/>
          <w:lang w:val="en-US"/>
        </w:rPr>
        <w:t>This job description is subject to regular review and appropriate modification.</w:t>
      </w:r>
    </w:p>
    <w:p w14:paraId="084D28E0" w14:textId="77777777" w:rsidR="00A16548" w:rsidRPr="008557DA" w:rsidRDefault="00A16548" w:rsidP="009E0E97">
      <w:pPr>
        <w:tabs>
          <w:tab w:val="left" w:pos="-720"/>
        </w:tabs>
        <w:suppressAutoHyphens/>
        <w:spacing w:after="360"/>
        <w:jc w:val="both"/>
        <w:rPr>
          <w:rFonts w:ascii="Arial" w:hAnsi="Arial" w:cs="Arial"/>
          <w:sz w:val="22"/>
          <w:szCs w:val="22"/>
          <w:lang w:val="en-US"/>
        </w:rPr>
      </w:pPr>
    </w:p>
    <w:p w14:paraId="1325D9AB" w14:textId="77777777" w:rsidR="004878A4" w:rsidRDefault="004878A4" w:rsidP="009E0E97">
      <w:pPr>
        <w:tabs>
          <w:tab w:val="left" w:pos="-720"/>
        </w:tabs>
        <w:suppressAutoHyphens/>
        <w:spacing w:after="360"/>
        <w:jc w:val="both"/>
        <w:rPr>
          <w:rFonts w:ascii="Arial" w:hAnsi="Arial" w:cs="Arial"/>
          <w:lang w:val="en-US"/>
        </w:rPr>
      </w:pPr>
    </w:p>
    <w:p w14:paraId="2E1C22C1" w14:textId="77777777" w:rsidR="003260C5" w:rsidRDefault="003260C5" w:rsidP="009E0E97">
      <w:pPr>
        <w:tabs>
          <w:tab w:val="left" w:pos="-720"/>
        </w:tabs>
        <w:suppressAutoHyphens/>
        <w:spacing w:after="360"/>
        <w:jc w:val="both"/>
        <w:rPr>
          <w:rFonts w:ascii="Arial" w:hAnsi="Arial" w:cs="Arial"/>
          <w:lang w:val="en-US"/>
        </w:rPr>
      </w:pPr>
    </w:p>
    <w:p w14:paraId="086E1158" w14:textId="77777777" w:rsidR="00A16548" w:rsidRDefault="00A16548">
      <w:pPr>
        <w:rPr>
          <w:rFonts w:ascii="Arial" w:hAnsi="Arial" w:cs="Arial"/>
          <w:lang w:val="en-US"/>
        </w:rPr>
      </w:pPr>
      <w:r>
        <w:rPr>
          <w:rFonts w:ascii="Arial" w:hAnsi="Arial" w:cs="Arial"/>
          <w:lang w:val="en-US"/>
        </w:rPr>
        <w:br w:type="page"/>
      </w:r>
    </w:p>
    <w:p w14:paraId="019C1E89" w14:textId="77777777" w:rsidR="00256CB8" w:rsidRDefault="00256CB8" w:rsidP="00256CB8">
      <w:pPr>
        <w:pStyle w:val="Heading5"/>
        <w:jc w:val="left"/>
        <w:rPr>
          <w:noProof/>
          <w:lang w:val="en-US"/>
        </w:rPr>
      </w:pPr>
      <w:r>
        <w:rPr>
          <w:color w:val="560A61"/>
          <w:sz w:val="48"/>
          <w:szCs w:val="48"/>
        </w:rPr>
        <w:lastRenderedPageBreak/>
        <w:t>Person specification</w:t>
      </w:r>
      <w:r w:rsidRPr="00CB6797">
        <w:rPr>
          <w:noProof/>
          <w:lang w:val="en-US"/>
        </w:rPr>
        <w:t xml:space="preserve"> </w:t>
      </w:r>
    </w:p>
    <w:p w14:paraId="5D4C1EC5" w14:textId="77777777" w:rsidR="00D2787E" w:rsidRPr="008557DA" w:rsidRDefault="00D2787E" w:rsidP="001472AE">
      <w:pPr>
        <w:tabs>
          <w:tab w:val="left" w:pos="-720"/>
        </w:tabs>
        <w:suppressAutoHyphens/>
        <w:spacing w:after="120"/>
        <w:jc w:val="both"/>
        <w:rPr>
          <w:rFonts w:ascii="Arial" w:hAnsi="Arial" w:cs="Arial"/>
          <w:lang w:val="en-US"/>
        </w:rPr>
      </w:pPr>
    </w:p>
    <w:tbl>
      <w:tblPr>
        <w:tblW w:w="10325"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030"/>
        <w:gridCol w:w="4065"/>
        <w:gridCol w:w="4230"/>
      </w:tblGrid>
      <w:tr w:rsidR="0060507E" w:rsidRPr="008557DA" w14:paraId="2995523A" w14:textId="77777777" w:rsidTr="0060507E">
        <w:trPr>
          <w:trHeight w:val="452"/>
        </w:trPr>
        <w:tc>
          <w:tcPr>
            <w:tcW w:w="2030" w:type="dxa"/>
            <w:shd w:val="clear" w:color="auto" w:fill="BFBFBF" w:themeFill="background1" w:themeFillShade="BF"/>
            <w:vAlign w:val="center"/>
          </w:tcPr>
          <w:p w14:paraId="4C4563D4" w14:textId="77777777" w:rsidR="004F6210" w:rsidRPr="008557DA" w:rsidRDefault="009608EB" w:rsidP="00FC0CCE">
            <w:pPr>
              <w:ind w:firstLine="72"/>
              <w:rPr>
                <w:rFonts w:ascii="Arial" w:eastAsia="Arial Unicode MS" w:hAnsi="Arial" w:cs="Arial"/>
                <w:b/>
                <w:sz w:val="22"/>
                <w:szCs w:val="22"/>
              </w:rPr>
            </w:pPr>
            <w:r w:rsidRPr="008557DA">
              <w:rPr>
                <w:rFonts w:ascii="Arial" w:eastAsia="Arial Unicode MS" w:hAnsi="Arial" w:cs="Arial"/>
                <w:b/>
                <w:sz w:val="22"/>
                <w:szCs w:val="22"/>
              </w:rPr>
              <w:t>Criteria</w:t>
            </w:r>
          </w:p>
        </w:tc>
        <w:tc>
          <w:tcPr>
            <w:tcW w:w="4065" w:type="dxa"/>
            <w:shd w:val="clear" w:color="auto" w:fill="BFBFBF" w:themeFill="background1" w:themeFillShade="BF"/>
            <w:vAlign w:val="center"/>
          </w:tcPr>
          <w:p w14:paraId="1D138F6A" w14:textId="77777777" w:rsidR="004F6210" w:rsidRPr="008557DA" w:rsidRDefault="009608EB" w:rsidP="00FC0CCE">
            <w:pPr>
              <w:rPr>
                <w:rFonts w:ascii="Arial" w:eastAsia="Arial Unicode MS" w:hAnsi="Arial" w:cs="Arial"/>
                <w:b/>
                <w:sz w:val="22"/>
                <w:szCs w:val="22"/>
              </w:rPr>
            </w:pPr>
            <w:r w:rsidRPr="008557DA">
              <w:rPr>
                <w:rFonts w:ascii="Arial" w:eastAsia="Arial Unicode MS" w:hAnsi="Arial" w:cs="Arial"/>
                <w:b/>
                <w:sz w:val="22"/>
                <w:szCs w:val="22"/>
              </w:rPr>
              <w:t>Essential</w:t>
            </w:r>
          </w:p>
        </w:tc>
        <w:tc>
          <w:tcPr>
            <w:tcW w:w="4230" w:type="dxa"/>
            <w:shd w:val="clear" w:color="auto" w:fill="BFBFBF" w:themeFill="background1" w:themeFillShade="BF"/>
            <w:vAlign w:val="center"/>
          </w:tcPr>
          <w:p w14:paraId="12718F5B" w14:textId="77777777" w:rsidR="004F6210" w:rsidRPr="008557DA" w:rsidRDefault="009608EB" w:rsidP="00FC0CCE">
            <w:pPr>
              <w:rPr>
                <w:rFonts w:ascii="Arial" w:eastAsia="Arial Unicode MS" w:hAnsi="Arial" w:cs="Arial"/>
                <w:b/>
                <w:sz w:val="22"/>
                <w:szCs w:val="22"/>
              </w:rPr>
            </w:pPr>
            <w:r w:rsidRPr="008557DA">
              <w:rPr>
                <w:rFonts w:ascii="Arial" w:eastAsia="Arial Unicode MS" w:hAnsi="Arial" w:cs="Arial"/>
                <w:b/>
                <w:sz w:val="22"/>
                <w:szCs w:val="22"/>
              </w:rPr>
              <w:t>Desirable</w:t>
            </w:r>
          </w:p>
        </w:tc>
      </w:tr>
      <w:tr w:rsidR="00F532E5" w:rsidRPr="008557DA" w14:paraId="0D809778" w14:textId="77777777" w:rsidTr="0060507E">
        <w:trPr>
          <w:trHeight w:val="486"/>
        </w:trPr>
        <w:tc>
          <w:tcPr>
            <w:tcW w:w="2030" w:type="dxa"/>
            <w:shd w:val="clear" w:color="auto" w:fill="auto"/>
            <w:vAlign w:val="center"/>
          </w:tcPr>
          <w:p w14:paraId="60804F70" w14:textId="77777777" w:rsidR="004F6210" w:rsidRPr="008557DA" w:rsidRDefault="004F6210" w:rsidP="009608EB">
            <w:pPr>
              <w:pStyle w:val="Heading1"/>
              <w:ind w:firstLine="72"/>
              <w:jc w:val="left"/>
              <w:rPr>
                <w:rFonts w:ascii="Arial" w:hAnsi="Arial" w:cs="Arial"/>
                <w:sz w:val="22"/>
                <w:szCs w:val="22"/>
                <w:u w:val="none"/>
              </w:rPr>
            </w:pPr>
            <w:r w:rsidRPr="008557DA">
              <w:rPr>
                <w:rFonts w:ascii="Arial" w:hAnsi="Arial" w:cs="Arial"/>
                <w:sz w:val="22"/>
                <w:szCs w:val="22"/>
                <w:u w:val="none"/>
              </w:rPr>
              <w:t>Qualifications</w:t>
            </w:r>
          </w:p>
        </w:tc>
        <w:tc>
          <w:tcPr>
            <w:tcW w:w="4065" w:type="dxa"/>
            <w:shd w:val="clear" w:color="auto" w:fill="auto"/>
          </w:tcPr>
          <w:p w14:paraId="357469C2" w14:textId="77777777" w:rsidR="009A60AF" w:rsidRPr="009A60AF" w:rsidRDefault="009A60AF" w:rsidP="009A60AF">
            <w:pPr>
              <w:numPr>
                <w:ilvl w:val="0"/>
                <w:numId w:val="1"/>
              </w:numPr>
              <w:tabs>
                <w:tab w:val="clear" w:pos="360"/>
                <w:tab w:val="left" w:pos="354"/>
              </w:tabs>
              <w:rPr>
                <w:rFonts w:ascii="Arial" w:hAnsi="Arial" w:cs="Arial"/>
                <w:sz w:val="22"/>
                <w:szCs w:val="22"/>
              </w:rPr>
            </w:pPr>
            <w:r w:rsidRPr="009A60AF">
              <w:rPr>
                <w:rFonts w:ascii="Arial" w:hAnsi="Arial" w:cs="Arial"/>
                <w:sz w:val="22"/>
                <w:szCs w:val="22"/>
              </w:rPr>
              <w:t>Level 1 Registered Nurse with evidence of current NMC registration</w:t>
            </w:r>
          </w:p>
          <w:p w14:paraId="4E0A0ACC" w14:textId="77777777" w:rsidR="003A56FB" w:rsidRPr="009A60AF" w:rsidRDefault="009A60AF" w:rsidP="009A60AF">
            <w:pPr>
              <w:numPr>
                <w:ilvl w:val="0"/>
                <w:numId w:val="1"/>
              </w:numPr>
              <w:tabs>
                <w:tab w:val="clear" w:pos="360"/>
                <w:tab w:val="left" w:pos="354"/>
              </w:tabs>
              <w:rPr>
                <w:rFonts w:ascii="Arial" w:hAnsi="Arial" w:cs="Arial"/>
                <w:sz w:val="22"/>
                <w:szCs w:val="22"/>
              </w:rPr>
            </w:pPr>
            <w:r w:rsidRPr="009A60AF">
              <w:rPr>
                <w:rFonts w:ascii="Arial" w:hAnsi="Arial" w:cs="Arial"/>
                <w:sz w:val="22"/>
                <w:szCs w:val="22"/>
              </w:rPr>
              <w:t>Evidence of continuous professional development</w:t>
            </w:r>
            <w:r w:rsidR="003A56FB" w:rsidRPr="009A60AF">
              <w:rPr>
                <w:rFonts w:ascii="Arial" w:hAnsi="Arial" w:cs="Arial"/>
                <w:sz w:val="22"/>
                <w:szCs w:val="22"/>
              </w:rPr>
              <w:t xml:space="preserve">  </w:t>
            </w:r>
          </w:p>
          <w:p w14:paraId="724D0D59" w14:textId="77777777" w:rsidR="004B21A0" w:rsidRPr="008557DA" w:rsidRDefault="004B21A0" w:rsidP="009C6102">
            <w:pPr>
              <w:contextualSpacing/>
              <w:rPr>
                <w:rFonts w:ascii="Arial" w:hAnsi="Arial" w:cs="Arial"/>
                <w:sz w:val="22"/>
                <w:szCs w:val="22"/>
                <w:lang w:val="en" w:eastAsia="en-GB"/>
              </w:rPr>
            </w:pPr>
          </w:p>
        </w:tc>
        <w:tc>
          <w:tcPr>
            <w:tcW w:w="4230" w:type="dxa"/>
            <w:shd w:val="clear" w:color="auto" w:fill="auto"/>
          </w:tcPr>
          <w:p w14:paraId="1105F5FD" w14:textId="77777777" w:rsidR="009A60AF" w:rsidRPr="00C35DE6" w:rsidRDefault="009A60AF" w:rsidP="00C35DE6">
            <w:pPr>
              <w:numPr>
                <w:ilvl w:val="0"/>
                <w:numId w:val="1"/>
              </w:numPr>
              <w:tabs>
                <w:tab w:val="clear" w:pos="360"/>
                <w:tab w:val="left" w:pos="354"/>
              </w:tabs>
              <w:rPr>
                <w:rFonts w:ascii="Arial" w:hAnsi="Arial" w:cs="Arial"/>
                <w:sz w:val="22"/>
                <w:szCs w:val="22"/>
              </w:rPr>
            </w:pPr>
            <w:r w:rsidRPr="00C35DE6">
              <w:rPr>
                <w:rFonts w:ascii="Arial" w:hAnsi="Arial" w:cs="Arial"/>
                <w:sz w:val="22"/>
                <w:szCs w:val="22"/>
              </w:rPr>
              <w:t>Educate</w:t>
            </w:r>
            <w:r w:rsidR="00C35DE6">
              <w:rPr>
                <w:rFonts w:ascii="Arial" w:hAnsi="Arial" w:cs="Arial"/>
                <w:sz w:val="22"/>
                <w:szCs w:val="22"/>
              </w:rPr>
              <w:t>d to degree level or equivalent</w:t>
            </w:r>
          </w:p>
          <w:p w14:paraId="2CBA98B1" w14:textId="77777777" w:rsidR="004F6210" w:rsidRPr="008557DA" w:rsidRDefault="009A60AF" w:rsidP="00C35DE6">
            <w:pPr>
              <w:numPr>
                <w:ilvl w:val="0"/>
                <w:numId w:val="1"/>
              </w:numPr>
              <w:tabs>
                <w:tab w:val="clear" w:pos="360"/>
                <w:tab w:val="left" w:pos="354"/>
              </w:tabs>
              <w:rPr>
                <w:rFonts w:ascii="Arial" w:eastAsia="Arial Unicode MS" w:hAnsi="Arial" w:cs="Arial"/>
                <w:sz w:val="22"/>
                <w:szCs w:val="22"/>
              </w:rPr>
            </w:pPr>
            <w:r w:rsidRPr="00C35DE6">
              <w:rPr>
                <w:rFonts w:ascii="Arial" w:hAnsi="Arial" w:cs="Arial"/>
                <w:sz w:val="22"/>
                <w:szCs w:val="22"/>
              </w:rPr>
              <w:t>Has completed formal training regarding provision of leadership of high quality dementia care</w:t>
            </w:r>
          </w:p>
        </w:tc>
      </w:tr>
      <w:tr w:rsidR="00F532E5" w:rsidRPr="008557DA" w14:paraId="41AE606B" w14:textId="77777777" w:rsidTr="0060507E">
        <w:trPr>
          <w:trHeight w:val="1096"/>
        </w:trPr>
        <w:tc>
          <w:tcPr>
            <w:tcW w:w="2030" w:type="dxa"/>
            <w:shd w:val="clear" w:color="auto" w:fill="auto"/>
            <w:vAlign w:val="center"/>
          </w:tcPr>
          <w:p w14:paraId="193F8FEB" w14:textId="77777777" w:rsidR="004F6210" w:rsidRPr="008557DA" w:rsidRDefault="004F6210" w:rsidP="00AF759D">
            <w:pPr>
              <w:pStyle w:val="Heading1"/>
              <w:ind w:firstLine="72"/>
              <w:jc w:val="left"/>
              <w:rPr>
                <w:rFonts w:ascii="Arial" w:hAnsi="Arial" w:cs="Arial"/>
                <w:sz w:val="22"/>
                <w:szCs w:val="22"/>
                <w:u w:val="none"/>
              </w:rPr>
            </w:pPr>
            <w:r w:rsidRPr="008557DA">
              <w:rPr>
                <w:rFonts w:ascii="Arial" w:hAnsi="Arial" w:cs="Arial"/>
                <w:sz w:val="22"/>
                <w:szCs w:val="22"/>
                <w:u w:val="none"/>
              </w:rPr>
              <w:t>Experience</w:t>
            </w:r>
          </w:p>
        </w:tc>
        <w:tc>
          <w:tcPr>
            <w:tcW w:w="4065" w:type="dxa"/>
            <w:shd w:val="clear" w:color="auto" w:fill="auto"/>
          </w:tcPr>
          <w:p w14:paraId="3680DC20" w14:textId="77777777" w:rsidR="009A60AF" w:rsidRPr="00C35DE6" w:rsidRDefault="00C35DE6" w:rsidP="00AA249C">
            <w:pPr>
              <w:numPr>
                <w:ilvl w:val="0"/>
                <w:numId w:val="1"/>
              </w:numPr>
              <w:tabs>
                <w:tab w:val="clear" w:pos="360"/>
                <w:tab w:val="left" w:pos="354"/>
              </w:tabs>
              <w:rPr>
                <w:rFonts w:ascii="Arial" w:hAnsi="Arial" w:cs="Arial"/>
                <w:sz w:val="22"/>
                <w:szCs w:val="22"/>
              </w:rPr>
            </w:pPr>
            <w:r>
              <w:rPr>
                <w:rFonts w:ascii="Arial" w:hAnsi="Arial" w:cs="Arial"/>
                <w:sz w:val="22"/>
                <w:szCs w:val="22"/>
              </w:rPr>
              <w:t>L</w:t>
            </w:r>
            <w:r w:rsidR="009A60AF" w:rsidRPr="00C35DE6">
              <w:rPr>
                <w:rFonts w:ascii="Arial" w:hAnsi="Arial" w:cs="Arial"/>
                <w:sz w:val="22"/>
                <w:szCs w:val="22"/>
              </w:rPr>
              <w:t>ead</w:t>
            </w:r>
            <w:r>
              <w:rPr>
                <w:rFonts w:ascii="Arial" w:hAnsi="Arial" w:cs="Arial"/>
                <w:sz w:val="22"/>
                <w:szCs w:val="22"/>
              </w:rPr>
              <w:t>ing</w:t>
            </w:r>
            <w:r w:rsidR="009A60AF" w:rsidRPr="00C35DE6">
              <w:rPr>
                <w:rFonts w:ascii="Arial" w:hAnsi="Arial" w:cs="Arial"/>
                <w:sz w:val="22"/>
                <w:szCs w:val="22"/>
              </w:rPr>
              <w:t xml:space="preserve"> an</w:t>
            </w:r>
            <w:r>
              <w:rPr>
                <w:rFonts w:ascii="Arial" w:hAnsi="Arial" w:cs="Arial"/>
                <w:sz w:val="22"/>
                <w:szCs w:val="22"/>
              </w:rPr>
              <w:t xml:space="preserve">d motivating </w:t>
            </w:r>
            <w:r w:rsidRPr="00C35DE6">
              <w:rPr>
                <w:rFonts w:ascii="Arial" w:hAnsi="Arial" w:cs="Arial"/>
                <w:sz w:val="22"/>
                <w:szCs w:val="22"/>
              </w:rPr>
              <w:t>a team of colleagues</w:t>
            </w:r>
          </w:p>
          <w:p w14:paraId="0889827B" w14:textId="77777777" w:rsidR="009A60AF" w:rsidRPr="00C35DE6" w:rsidRDefault="009A60AF" w:rsidP="00C35DE6">
            <w:pPr>
              <w:numPr>
                <w:ilvl w:val="0"/>
                <w:numId w:val="1"/>
              </w:numPr>
              <w:tabs>
                <w:tab w:val="clear" w:pos="360"/>
                <w:tab w:val="left" w:pos="354"/>
              </w:tabs>
              <w:rPr>
                <w:rFonts w:ascii="Arial" w:hAnsi="Arial" w:cs="Arial"/>
                <w:sz w:val="22"/>
                <w:szCs w:val="22"/>
              </w:rPr>
            </w:pPr>
            <w:r w:rsidRPr="00C35DE6">
              <w:rPr>
                <w:rFonts w:ascii="Arial" w:hAnsi="Arial" w:cs="Arial"/>
                <w:sz w:val="22"/>
                <w:szCs w:val="22"/>
              </w:rPr>
              <w:t>Current clinical expertise in nursing with relevant specialist experience</w:t>
            </w:r>
          </w:p>
          <w:p w14:paraId="1E5F6DC5" w14:textId="77777777" w:rsidR="009A60AF" w:rsidRPr="00C35DE6" w:rsidRDefault="009A60AF" w:rsidP="00C35DE6">
            <w:pPr>
              <w:numPr>
                <w:ilvl w:val="0"/>
                <w:numId w:val="1"/>
              </w:numPr>
              <w:tabs>
                <w:tab w:val="clear" w:pos="360"/>
                <w:tab w:val="left" w:pos="354"/>
              </w:tabs>
              <w:rPr>
                <w:rFonts w:ascii="Arial" w:hAnsi="Arial" w:cs="Arial"/>
                <w:sz w:val="22"/>
                <w:szCs w:val="22"/>
              </w:rPr>
            </w:pPr>
            <w:r w:rsidRPr="00C35DE6">
              <w:rPr>
                <w:rFonts w:ascii="Arial" w:hAnsi="Arial" w:cs="Arial"/>
                <w:sz w:val="22"/>
                <w:szCs w:val="22"/>
              </w:rPr>
              <w:t>Experience and understanding of the independent social &amp; health care sector</w:t>
            </w:r>
          </w:p>
          <w:p w14:paraId="4E02E42D" w14:textId="77777777" w:rsidR="009A60AF" w:rsidRPr="00C35DE6" w:rsidRDefault="00C35DE6" w:rsidP="00C35DE6">
            <w:pPr>
              <w:numPr>
                <w:ilvl w:val="0"/>
                <w:numId w:val="1"/>
              </w:numPr>
              <w:tabs>
                <w:tab w:val="clear" w:pos="360"/>
                <w:tab w:val="left" w:pos="354"/>
              </w:tabs>
              <w:rPr>
                <w:rFonts w:ascii="Arial" w:hAnsi="Arial" w:cs="Arial"/>
                <w:sz w:val="22"/>
                <w:szCs w:val="22"/>
              </w:rPr>
            </w:pPr>
            <w:r>
              <w:rPr>
                <w:rFonts w:ascii="Arial" w:hAnsi="Arial" w:cs="Arial"/>
                <w:sz w:val="22"/>
                <w:szCs w:val="22"/>
              </w:rPr>
              <w:t>Demonstrable</w:t>
            </w:r>
            <w:r w:rsidR="009A60AF" w:rsidRPr="00C35DE6">
              <w:rPr>
                <w:rFonts w:ascii="Arial" w:hAnsi="Arial" w:cs="Arial"/>
                <w:sz w:val="22"/>
                <w:szCs w:val="22"/>
              </w:rPr>
              <w:t xml:space="preserve"> knowledge of coaching/mentoring colleagues</w:t>
            </w:r>
          </w:p>
          <w:p w14:paraId="5FF8625F" w14:textId="77777777" w:rsidR="009A60AF" w:rsidRPr="00C35DE6" w:rsidRDefault="009A60AF" w:rsidP="00C35DE6">
            <w:pPr>
              <w:numPr>
                <w:ilvl w:val="0"/>
                <w:numId w:val="1"/>
              </w:numPr>
              <w:tabs>
                <w:tab w:val="clear" w:pos="360"/>
                <w:tab w:val="left" w:pos="354"/>
              </w:tabs>
              <w:rPr>
                <w:rFonts w:ascii="Arial" w:hAnsi="Arial" w:cs="Arial"/>
                <w:sz w:val="22"/>
                <w:szCs w:val="22"/>
              </w:rPr>
            </w:pPr>
            <w:r w:rsidRPr="00C35DE6">
              <w:rPr>
                <w:rFonts w:ascii="Arial" w:hAnsi="Arial" w:cs="Arial"/>
                <w:sz w:val="22"/>
                <w:szCs w:val="22"/>
              </w:rPr>
              <w:t>Practical experience</w:t>
            </w:r>
            <w:r w:rsidR="00C35DE6">
              <w:rPr>
                <w:rFonts w:ascii="Arial" w:hAnsi="Arial" w:cs="Arial"/>
                <w:sz w:val="22"/>
                <w:szCs w:val="22"/>
              </w:rPr>
              <w:t xml:space="preserve"> of providing high quality care</w:t>
            </w:r>
          </w:p>
          <w:p w14:paraId="56E2B00D" w14:textId="77777777" w:rsidR="004F6210" w:rsidRPr="00C35DE6" w:rsidRDefault="009A60AF" w:rsidP="00C35DE6">
            <w:pPr>
              <w:numPr>
                <w:ilvl w:val="0"/>
                <w:numId w:val="1"/>
              </w:numPr>
              <w:tabs>
                <w:tab w:val="clear" w:pos="360"/>
                <w:tab w:val="left" w:pos="354"/>
              </w:tabs>
              <w:rPr>
                <w:rFonts w:ascii="Arial" w:hAnsi="Arial" w:cs="Arial"/>
                <w:sz w:val="22"/>
                <w:szCs w:val="22"/>
              </w:rPr>
            </w:pPr>
            <w:r w:rsidRPr="00C35DE6">
              <w:rPr>
                <w:rFonts w:ascii="Arial" w:hAnsi="Arial" w:cs="Arial"/>
                <w:sz w:val="22"/>
                <w:szCs w:val="22"/>
              </w:rPr>
              <w:t>Experience of person centred care for individuals living with dementia</w:t>
            </w:r>
          </w:p>
        </w:tc>
        <w:tc>
          <w:tcPr>
            <w:tcW w:w="4230" w:type="dxa"/>
            <w:shd w:val="clear" w:color="auto" w:fill="auto"/>
          </w:tcPr>
          <w:p w14:paraId="5188BEE2" w14:textId="77777777" w:rsidR="009A60AF" w:rsidRPr="00C35DE6" w:rsidRDefault="009A60AF" w:rsidP="00C35DE6">
            <w:pPr>
              <w:numPr>
                <w:ilvl w:val="0"/>
                <w:numId w:val="1"/>
              </w:numPr>
              <w:tabs>
                <w:tab w:val="clear" w:pos="360"/>
                <w:tab w:val="left" w:pos="354"/>
              </w:tabs>
              <w:rPr>
                <w:rFonts w:ascii="Arial" w:hAnsi="Arial" w:cs="Arial"/>
                <w:sz w:val="22"/>
                <w:szCs w:val="22"/>
              </w:rPr>
            </w:pPr>
            <w:r w:rsidRPr="00C35DE6">
              <w:rPr>
                <w:rFonts w:ascii="Arial" w:hAnsi="Arial" w:cs="Arial"/>
                <w:sz w:val="22"/>
                <w:szCs w:val="22"/>
              </w:rPr>
              <w:t>Familiar with working under external scrutiny</w:t>
            </w:r>
          </w:p>
          <w:p w14:paraId="060FCDFB" w14:textId="77777777" w:rsidR="009A60AF" w:rsidRPr="00C35DE6" w:rsidRDefault="009A60AF" w:rsidP="00C35DE6">
            <w:pPr>
              <w:numPr>
                <w:ilvl w:val="0"/>
                <w:numId w:val="1"/>
              </w:numPr>
              <w:tabs>
                <w:tab w:val="clear" w:pos="360"/>
                <w:tab w:val="left" w:pos="354"/>
              </w:tabs>
              <w:rPr>
                <w:rFonts w:ascii="Arial" w:hAnsi="Arial" w:cs="Arial"/>
                <w:sz w:val="22"/>
                <w:szCs w:val="22"/>
              </w:rPr>
            </w:pPr>
            <w:r w:rsidRPr="00C35DE6">
              <w:rPr>
                <w:rFonts w:ascii="Arial" w:hAnsi="Arial" w:cs="Arial"/>
                <w:sz w:val="22"/>
                <w:szCs w:val="22"/>
              </w:rPr>
              <w:t>Awareness of regulatory framework</w:t>
            </w:r>
          </w:p>
          <w:p w14:paraId="275DBC8C" w14:textId="77777777" w:rsidR="009A60AF" w:rsidRPr="00C35DE6" w:rsidRDefault="009A60AF" w:rsidP="00C35DE6">
            <w:pPr>
              <w:numPr>
                <w:ilvl w:val="0"/>
                <w:numId w:val="1"/>
              </w:numPr>
              <w:tabs>
                <w:tab w:val="clear" w:pos="360"/>
                <w:tab w:val="left" w:pos="354"/>
              </w:tabs>
              <w:rPr>
                <w:rFonts w:ascii="Arial" w:hAnsi="Arial" w:cs="Arial"/>
                <w:sz w:val="22"/>
                <w:szCs w:val="22"/>
              </w:rPr>
            </w:pPr>
            <w:r w:rsidRPr="00C35DE6">
              <w:rPr>
                <w:rFonts w:ascii="Arial" w:hAnsi="Arial" w:cs="Arial"/>
                <w:sz w:val="22"/>
                <w:szCs w:val="22"/>
              </w:rPr>
              <w:t>Experience of management of Care Homes</w:t>
            </w:r>
          </w:p>
          <w:p w14:paraId="521720B3" w14:textId="77777777" w:rsidR="009A60AF" w:rsidRPr="00C35DE6" w:rsidRDefault="009A60AF" w:rsidP="00235565">
            <w:pPr>
              <w:numPr>
                <w:ilvl w:val="0"/>
                <w:numId w:val="1"/>
              </w:numPr>
              <w:tabs>
                <w:tab w:val="clear" w:pos="360"/>
                <w:tab w:val="left" w:pos="354"/>
              </w:tabs>
              <w:rPr>
                <w:rFonts w:ascii="Arial" w:hAnsi="Arial" w:cs="Arial"/>
                <w:sz w:val="22"/>
                <w:szCs w:val="22"/>
              </w:rPr>
            </w:pPr>
            <w:r w:rsidRPr="00C35DE6">
              <w:rPr>
                <w:rFonts w:ascii="Arial" w:hAnsi="Arial" w:cs="Arial"/>
                <w:sz w:val="22"/>
                <w:szCs w:val="22"/>
              </w:rPr>
              <w:t>Experience of leadership in development of person centred dem</w:t>
            </w:r>
            <w:r w:rsidR="00C35DE6" w:rsidRPr="00C35DE6">
              <w:rPr>
                <w:rFonts w:ascii="Arial" w:hAnsi="Arial" w:cs="Arial"/>
                <w:sz w:val="22"/>
                <w:szCs w:val="22"/>
              </w:rPr>
              <w:t>entia care services</w:t>
            </w:r>
          </w:p>
          <w:p w14:paraId="5C4E44B3" w14:textId="77777777" w:rsidR="004F6210" w:rsidRPr="00C35DE6" w:rsidRDefault="009A60AF" w:rsidP="00C35DE6">
            <w:pPr>
              <w:numPr>
                <w:ilvl w:val="0"/>
                <w:numId w:val="1"/>
              </w:numPr>
              <w:tabs>
                <w:tab w:val="clear" w:pos="360"/>
                <w:tab w:val="left" w:pos="354"/>
              </w:tabs>
              <w:rPr>
                <w:rFonts w:ascii="Symbol" w:eastAsia="Symbol" w:hAnsi="Symbol" w:cs="Symbol"/>
                <w:sz w:val="20"/>
                <w:szCs w:val="20"/>
              </w:rPr>
            </w:pPr>
            <w:r w:rsidRPr="00C35DE6">
              <w:rPr>
                <w:rFonts w:ascii="Arial" w:hAnsi="Arial" w:cs="Arial"/>
                <w:sz w:val="22"/>
                <w:szCs w:val="22"/>
              </w:rPr>
              <w:t>Experience of leadership in development of activity provision</w:t>
            </w:r>
          </w:p>
        </w:tc>
      </w:tr>
      <w:tr w:rsidR="001472AE" w:rsidRPr="008557DA" w14:paraId="1DB7A9DB" w14:textId="77777777" w:rsidTr="0060507E">
        <w:trPr>
          <w:trHeight w:val="1041"/>
        </w:trPr>
        <w:tc>
          <w:tcPr>
            <w:tcW w:w="2030" w:type="dxa"/>
            <w:shd w:val="clear" w:color="auto" w:fill="auto"/>
            <w:vAlign w:val="center"/>
          </w:tcPr>
          <w:p w14:paraId="59B5B718" w14:textId="77777777" w:rsidR="004F6210" w:rsidRPr="008557DA" w:rsidRDefault="004F6210" w:rsidP="00AF759D">
            <w:pPr>
              <w:rPr>
                <w:rFonts w:ascii="Arial" w:eastAsia="Arial Unicode MS" w:hAnsi="Arial" w:cs="Arial"/>
                <w:b/>
                <w:bCs/>
                <w:sz w:val="22"/>
                <w:szCs w:val="22"/>
              </w:rPr>
            </w:pPr>
            <w:r w:rsidRPr="008557DA">
              <w:rPr>
                <w:rFonts w:ascii="Arial" w:eastAsia="Arial Unicode MS" w:hAnsi="Arial" w:cs="Arial"/>
                <w:b/>
                <w:bCs/>
                <w:sz w:val="22"/>
                <w:szCs w:val="22"/>
              </w:rPr>
              <w:t>Technical Skills</w:t>
            </w:r>
          </w:p>
        </w:tc>
        <w:tc>
          <w:tcPr>
            <w:tcW w:w="4065" w:type="dxa"/>
            <w:shd w:val="clear" w:color="auto" w:fill="auto"/>
          </w:tcPr>
          <w:p w14:paraId="2B3E05D6" w14:textId="77777777" w:rsidR="009A60AF" w:rsidRPr="00C35DE6" w:rsidRDefault="009A60AF" w:rsidP="000A1949">
            <w:pPr>
              <w:numPr>
                <w:ilvl w:val="0"/>
                <w:numId w:val="1"/>
              </w:numPr>
              <w:tabs>
                <w:tab w:val="clear" w:pos="360"/>
                <w:tab w:val="left" w:pos="354"/>
              </w:tabs>
              <w:rPr>
                <w:rFonts w:ascii="Arial" w:hAnsi="Arial" w:cs="Arial"/>
                <w:sz w:val="22"/>
                <w:szCs w:val="22"/>
              </w:rPr>
            </w:pPr>
            <w:r w:rsidRPr="00C35DE6">
              <w:rPr>
                <w:rFonts w:ascii="Arial" w:hAnsi="Arial" w:cs="Arial"/>
                <w:sz w:val="22"/>
                <w:szCs w:val="22"/>
              </w:rPr>
              <w:t>Excellent organisational and leadership skills</w:t>
            </w:r>
          </w:p>
          <w:p w14:paraId="0572AEB9" w14:textId="77777777" w:rsidR="00C35DE6" w:rsidRDefault="009A60AF" w:rsidP="00D04386">
            <w:pPr>
              <w:numPr>
                <w:ilvl w:val="0"/>
                <w:numId w:val="1"/>
              </w:numPr>
              <w:tabs>
                <w:tab w:val="clear" w:pos="360"/>
                <w:tab w:val="left" w:pos="354"/>
              </w:tabs>
              <w:rPr>
                <w:rFonts w:ascii="Arial" w:hAnsi="Arial" w:cs="Arial"/>
                <w:sz w:val="22"/>
                <w:szCs w:val="22"/>
              </w:rPr>
            </w:pPr>
            <w:r w:rsidRPr="00C35DE6">
              <w:rPr>
                <w:rFonts w:ascii="Arial" w:hAnsi="Arial" w:cs="Arial"/>
                <w:sz w:val="22"/>
                <w:szCs w:val="22"/>
              </w:rPr>
              <w:t>Good analytical and judgement skills</w:t>
            </w:r>
          </w:p>
          <w:p w14:paraId="1BA5A9BB" w14:textId="77777777" w:rsidR="009A60AF" w:rsidRPr="00C35DE6" w:rsidRDefault="009A60AF" w:rsidP="008A7125">
            <w:pPr>
              <w:numPr>
                <w:ilvl w:val="0"/>
                <w:numId w:val="1"/>
              </w:numPr>
              <w:tabs>
                <w:tab w:val="clear" w:pos="360"/>
                <w:tab w:val="left" w:pos="354"/>
              </w:tabs>
              <w:rPr>
                <w:rFonts w:ascii="Arial" w:hAnsi="Arial" w:cs="Arial"/>
                <w:sz w:val="22"/>
                <w:szCs w:val="22"/>
              </w:rPr>
            </w:pPr>
            <w:r w:rsidRPr="00C35DE6">
              <w:rPr>
                <w:rFonts w:ascii="Arial" w:hAnsi="Arial" w:cs="Arial"/>
                <w:sz w:val="22"/>
                <w:szCs w:val="22"/>
              </w:rPr>
              <w:t>Able to work under pressure to meet deadlines</w:t>
            </w:r>
          </w:p>
          <w:p w14:paraId="3D6D1917" w14:textId="77777777" w:rsidR="009A60AF" w:rsidRPr="00C35DE6" w:rsidRDefault="009A60AF" w:rsidP="00595838">
            <w:pPr>
              <w:numPr>
                <w:ilvl w:val="0"/>
                <w:numId w:val="1"/>
              </w:numPr>
              <w:tabs>
                <w:tab w:val="clear" w:pos="360"/>
                <w:tab w:val="left" w:pos="354"/>
              </w:tabs>
              <w:rPr>
                <w:rFonts w:ascii="Arial" w:hAnsi="Arial" w:cs="Arial"/>
                <w:sz w:val="22"/>
                <w:szCs w:val="22"/>
              </w:rPr>
            </w:pPr>
            <w:r w:rsidRPr="00C35DE6">
              <w:rPr>
                <w:rFonts w:ascii="Arial" w:hAnsi="Arial" w:cs="Arial"/>
                <w:sz w:val="22"/>
                <w:szCs w:val="22"/>
              </w:rPr>
              <w:t>Ability to plan allocate and evaluate own work</w:t>
            </w:r>
          </w:p>
          <w:p w14:paraId="1D685D00" w14:textId="77777777" w:rsidR="009A60AF" w:rsidRPr="00C35DE6" w:rsidRDefault="009A60AF" w:rsidP="00C35DE6">
            <w:pPr>
              <w:numPr>
                <w:ilvl w:val="0"/>
                <w:numId w:val="1"/>
              </w:numPr>
              <w:tabs>
                <w:tab w:val="clear" w:pos="360"/>
                <w:tab w:val="left" w:pos="354"/>
              </w:tabs>
              <w:rPr>
                <w:rFonts w:ascii="Arial" w:hAnsi="Arial" w:cs="Arial"/>
                <w:sz w:val="22"/>
                <w:szCs w:val="22"/>
              </w:rPr>
            </w:pPr>
            <w:r w:rsidRPr="00C35DE6">
              <w:rPr>
                <w:rFonts w:ascii="Arial" w:hAnsi="Arial" w:cs="Arial"/>
                <w:sz w:val="22"/>
                <w:szCs w:val="22"/>
              </w:rPr>
              <w:t>Excellent time management skills</w:t>
            </w:r>
          </w:p>
          <w:p w14:paraId="47C49414" w14:textId="77777777" w:rsidR="009A60AF" w:rsidRPr="00C35DE6" w:rsidRDefault="009A60AF" w:rsidP="00322C6A">
            <w:pPr>
              <w:numPr>
                <w:ilvl w:val="0"/>
                <w:numId w:val="1"/>
              </w:numPr>
              <w:tabs>
                <w:tab w:val="clear" w:pos="360"/>
                <w:tab w:val="left" w:pos="354"/>
              </w:tabs>
              <w:rPr>
                <w:rFonts w:ascii="Arial" w:hAnsi="Arial" w:cs="Arial"/>
                <w:sz w:val="22"/>
                <w:szCs w:val="22"/>
              </w:rPr>
            </w:pPr>
            <w:r w:rsidRPr="00C35DE6">
              <w:rPr>
                <w:rFonts w:ascii="Arial" w:hAnsi="Arial" w:cs="Arial"/>
                <w:sz w:val="22"/>
                <w:szCs w:val="22"/>
              </w:rPr>
              <w:t>Ability to understand key business issues that affect profitability and growth</w:t>
            </w:r>
          </w:p>
          <w:p w14:paraId="5B719D41" w14:textId="77777777" w:rsidR="00B567E1" w:rsidRPr="00C35DE6" w:rsidRDefault="009A60AF" w:rsidP="00C35DE6">
            <w:pPr>
              <w:numPr>
                <w:ilvl w:val="0"/>
                <w:numId w:val="1"/>
              </w:numPr>
              <w:tabs>
                <w:tab w:val="clear" w:pos="360"/>
                <w:tab w:val="left" w:pos="354"/>
              </w:tabs>
              <w:rPr>
                <w:rFonts w:ascii="Arial" w:hAnsi="Arial" w:cs="Arial"/>
                <w:sz w:val="22"/>
                <w:szCs w:val="22"/>
              </w:rPr>
            </w:pPr>
            <w:r w:rsidRPr="00C35DE6">
              <w:rPr>
                <w:rFonts w:ascii="Arial" w:hAnsi="Arial" w:cs="Arial"/>
                <w:sz w:val="22"/>
                <w:szCs w:val="22"/>
              </w:rPr>
              <w:t>IT literate</w:t>
            </w:r>
          </w:p>
        </w:tc>
        <w:tc>
          <w:tcPr>
            <w:tcW w:w="4230" w:type="dxa"/>
            <w:shd w:val="clear" w:color="auto" w:fill="auto"/>
          </w:tcPr>
          <w:p w14:paraId="30AAA639" w14:textId="77777777" w:rsidR="003A56FB" w:rsidRPr="008557DA" w:rsidRDefault="003A56FB" w:rsidP="00C35DE6">
            <w:pPr>
              <w:pStyle w:val="Header"/>
              <w:tabs>
                <w:tab w:val="clear" w:pos="4153"/>
                <w:tab w:val="clear" w:pos="8306"/>
              </w:tabs>
              <w:spacing w:before="60" w:after="60"/>
              <w:rPr>
                <w:rFonts w:ascii="Arial" w:eastAsia="Arial Unicode MS" w:hAnsi="Arial" w:cs="Arial"/>
                <w:sz w:val="22"/>
                <w:szCs w:val="22"/>
              </w:rPr>
            </w:pPr>
          </w:p>
        </w:tc>
      </w:tr>
      <w:tr w:rsidR="001472AE" w:rsidRPr="008557DA" w14:paraId="5495CC24" w14:textId="77777777" w:rsidTr="0060507E">
        <w:trPr>
          <w:trHeight w:val="1608"/>
        </w:trPr>
        <w:tc>
          <w:tcPr>
            <w:tcW w:w="2030" w:type="dxa"/>
            <w:shd w:val="clear" w:color="auto" w:fill="auto"/>
            <w:vAlign w:val="center"/>
          </w:tcPr>
          <w:p w14:paraId="29FC0589" w14:textId="77777777" w:rsidR="004F6210" w:rsidRPr="008557DA" w:rsidRDefault="004F6210" w:rsidP="00AF759D">
            <w:pPr>
              <w:rPr>
                <w:rFonts w:ascii="Arial" w:hAnsi="Arial" w:cs="Arial"/>
                <w:b/>
                <w:sz w:val="22"/>
                <w:szCs w:val="22"/>
              </w:rPr>
            </w:pPr>
            <w:r w:rsidRPr="008557DA">
              <w:rPr>
                <w:rFonts w:ascii="Arial" w:hAnsi="Arial" w:cs="Arial"/>
                <w:b/>
                <w:sz w:val="22"/>
                <w:szCs w:val="22"/>
              </w:rPr>
              <w:t>Personal Qualities</w:t>
            </w:r>
          </w:p>
          <w:p w14:paraId="446D1D7B" w14:textId="77777777" w:rsidR="004F6210" w:rsidRPr="008557DA" w:rsidRDefault="004F6210" w:rsidP="00FC0CCE">
            <w:pPr>
              <w:jc w:val="center"/>
              <w:rPr>
                <w:rFonts w:ascii="Arial" w:hAnsi="Arial" w:cs="Arial"/>
                <w:b/>
                <w:sz w:val="22"/>
                <w:szCs w:val="22"/>
              </w:rPr>
            </w:pPr>
          </w:p>
        </w:tc>
        <w:tc>
          <w:tcPr>
            <w:tcW w:w="4065" w:type="dxa"/>
            <w:shd w:val="clear" w:color="auto" w:fill="auto"/>
          </w:tcPr>
          <w:p w14:paraId="2910C0D1" w14:textId="77777777" w:rsidR="003A56FB" w:rsidRDefault="003A56FB" w:rsidP="00C35DE6">
            <w:pPr>
              <w:numPr>
                <w:ilvl w:val="0"/>
                <w:numId w:val="1"/>
              </w:numPr>
              <w:tabs>
                <w:tab w:val="clear" w:pos="360"/>
                <w:tab w:val="left" w:pos="354"/>
              </w:tabs>
              <w:rPr>
                <w:rFonts w:ascii="Arial" w:hAnsi="Arial" w:cs="Arial"/>
                <w:sz w:val="22"/>
                <w:szCs w:val="22"/>
              </w:rPr>
            </w:pPr>
            <w:r w:rsidRPr="008557DA">
              <w:rPr>
                <w:rFonts w:ascii="Arial" w:hAnsi="Arial" w:cs="Arial"/>
                <w:sz w:val="22"/>
                <w:szCs w:val="22"/>
              </w:rPr>
              <w:t>Self-motivated, flexible and enthusiastic</w:t>
            </w:r>
            <w:r w:rsidR="00C35DE6">
              <w:rPr>
                <w:rFonts w:ascii="Arial" w:hAnsi="Arial" w:cs="Arial"/>
                <w:sz w:val="22"/>
                <w:szCs w:val="22"/>
              </w:rPr>
              <w:t xml:space="preserve"> approach to work</w:t>
            </w:r>
          </w:p>
          <w:p w14:paraId="02C1D032" w14:textId="77777777" w:rsidR="00C35DE6" w:rsidRPr="00C35DE6" w:rsidRDefault="00C35DE6" w:rsidP="00C35DE6">
            <w:pPr>
              <w:numPr>
                <w:ilvl w:val="0"/>
                <w:numId w:val="1"/>
              </w:numPr>
              <w:tabs>
                <w:tab w:val="clear" w:pos="360"/>
                <w:tab w:val="left" w:pos="354"/>
              </w:tabs>
              <w:rPr>
                <w:rFonts w:ascii="Arial" w:hAnsi="Arial" w:cs="Arial"/>
                <w:sz w:val="22"/>
                <w:szCs w:val="22"/>
              </w:rPr>
            </w:pPr>
            <w:r w:rsidRPr="00C35DE6">
              <w:rPr>
                <w:rFonts w:ascii="Arial" w:hAnsi="Arial" w:cs="Arial"/>
                <w:sz w:val="22"/>
                <w:szCs w:val="22"/>
              </w:rPr>
              <w:t>Excellent communication skills both written and verbal</w:t>
            </w:r>
          </w:p>
          <w:p w14:paraId="605CBF77" w14:textId="77777777" w:rsidR="003A56FB" w:rsidRPr="008557DA" w:rsidRDefault="003A56FB" w:rsidP="00C35DE6">
            <w:pPr>
              <w:numPr>
                <w:ilvl w:val="0"/>
                <w:numId w:val="1"/>
              </w:numPr>
              <w:tabs>
                <w:tab w:val="clear" w:pos="360"/>
                <w:tab w:val="left" w:pos="354"/>
              </w:tabs>
              <w:rPr>
                <w:rFonts w:ascii="Arial" w:hAnsi="Arial" w:cs="Arial"/>
                <w:sz w:val="22"/>
                <w:szCs w:val="22"/>
              </w:rPr>
            </w:pPr>
            <w:r w:rsidRPr="008557DA">
              <w:rPr>
                <w:rFonts w:ascii="Arial" w:hAnsi="Arial" w:cs="Arial"/>
                <w:sz w:val="22"/>
                <w:szCs w:val="22"/>
              </w:rPr>
              <w:t>Works collaboratively with others sharing ideas and information at all times</w:t>
            </w:r>
          </w:p>
          <w:p w14:paraId="612A2600" w14:textId="77777777" w:rsidR="009A60AF" w:rsidRDefault="003A56FB" w:rsidP="00C35DE6">
            <w:pPr>
              <w:numPr>
                <w:ilvl w:val="0"/>
                <w:numId w:val="1"/>
              </w:numPr>
              <w:tabs>
                <w:tab w:val="clear" w:pos="360"/>
                <w:tab w:val="left" w:pos="354"/>
              </w:tabs>
              <w:rPr>
                <w:rFonts w:ascii="Arial" w:hAnsi="Arial" w:cs="Arial"/>
                <w:sz w:val="22"/>
                <w:szCs w:val="22"/>
              </w:rPr>
            </w:pPr>
            <w:r w:rsidRPr="008557DA">
              <w:rPr>
                <w:rFonts w:ascii="Arial" w:hAnsi="Arial" w:cs="Arial"/>
                <w:sz w:val="22"/>
                <w:szCs w:val="22"/>
              </w:rPr>
              <w:t xml:space="preserve">Effectively builds trust with a consistent approach between actions and words </w:t>
            </w:r>
          </w:p>
          <w:p w14:paraId="2900C2D1" w14:textId="77777777" w:rsidR="009A60AF" w:rsidRPr="009A60AF" w:rsidRDefault="009A60AF" w:rsidP="00C35DE6">
            <w:pPr>
              <w:numPr>
                <w:ilvl w:val="0"/>
                <w:numId w:val="1"/>
              </w:numPr>
              <w:tabs>
                <w:tab w:val="clear" w:pos="360"/>
                <w:tab w:val="left" w:pos="354"/>
              </w:tabs>
              <w:rPr>
                <w:rFonts w:ascii="Arial" w:hAnsi="Arial" w:cs="Arial"/>
                <w:sz w:val="22"/>
                <w:szCs w:val="22"/>
              </w:rPr>
            </w:pPr>
            <w:r w:rsidRPr="009A60AF">
              <w:rPr>
                <w:rFonts w:ascii="Arial" w:hAnsi="Arial" w:cs="Arial"/>
                <w:sz w:val="22"/>
                <w:szCs w:val="22"/>
              </w:rPr>
              <w:t>Builds effective and constructive relationships both internally and externally</w:t>
            </w:r>
          </w:p>
          <w:p w14:paraId="1D3E8639" w14:textId="77777777" w:rsidR="009A60AF" w:rsidRPr="009A60AF" w:rsidRDefault="009A60AF" w:rsidP="00C35DE6">
            <w:pPr>
              <w:numPr>
                <w:ilvl w:val="0"/>
                <w:numId w:val="1"/>
              </w:numPr>
              <w:tabs>
                <w:tab w:val="clear" w:pos="360"/>
                <w:tab w:val="left" w:pos="354"/>
              </w:tabs>
              <w:rPr>
                <w:rFonts w:ascii="Arial" w:hAnsi="Arial" w:cs="Arial"/>
                <w:sz w:val="22"/>
                <w:szCs w:val="22"/>
              </w:rPr>
            </w:pPr>
            <w:r w:rsidRPr="009A60AF">
              <w:rPr>
                <w:rFonts w:ascii="Arial" w:hAnsi="Arial" w:cs="Arial"/>
                <w:sz w:val="22"/>
                <w:szCs w:val="22"/>
              </w:rPr>
              <w:t>Ability to build rapport and influence at every level in the organisation</w:t>
            </w:r>
          </w:p>
          <w:p w14:paraId="02AFF853" w14:textId="77777777" w:rsidR="009A60AF" w:rsidRPr="009A60AF" w:rsidRDefault="009A60AF" w:rsidP="00C35DE6">
            <w:pPr>
              <w:numPr>
                <w:ilvl w:val="0"/>
                <w:numId w:val="1"/>
              </w:numPr>
              <w:tabs>
                <w:tab w:val="clear" w:pos="360"/>
                <w:tab w:val="left" w:pos="354"/>
              </w:tabs>
              <w:rPr>
                <w:rFonts w:ascii="Arial" w:hAnsi="Arial" w:cs="Arial"/>
                <w:sz w:val="22"/>
                <w:szCs w:val="22"/>
              </w:rPr>
            </w:pPr>
            <w:r w:rsidRPr="009A60AF">
              <w:rPr>
                <w:rFonts w:ascii="Arial" w:hAnsi="Arial" w:cs="Arial"/>
                <w:sz w:val="22"/>
                <w:szCs w:val="22"/>
              </w:rPr>
              <w:t>Works collaboratively with others sharing ideas and information at all times</w:t>
            </w:r>
          </w:p>
          <w:p w14:paraId="33D643CC" w14:textId="77777777" w:rsidR="009A60AF" w:rsidRDefault="009A60AF" w:rsidP="00C35DE6">
            <w:pPr>
              <w:numPr>
                <w:ilvl w:val="0"/>
                <w:numId w:val="1"/>
              </w:numPr>
              <w:tabs>
                <w:tab w:val="clear" w:pos="360"/>
                <w:tab w:val="left" w:pos="354"/>
              </w:tabs>
              <w:rPr>
                <w:rFonts w:ascii="Arial" w:hAnsi="Arial" w:cs="Arial"/>
                <w:sz w:val="22"/>
                <w:szCs w:val="22"/>
              </w:rPr>
            </w:pPr>
            <w:r w:rsidRPr="009A60AF">
              <w:rPr>
                <w:rFonts w:ascii="Arial" w:hAnsi="Arial" w:cs="Arial"/>
                <w:sz w:val="22"/>
                <w:szCs w:val="22"/>
              </w:rPr>
              <w:lastRenderedPageBreak/>
              <w:t>Has the ability to raise standards through innovation and new ideas</w:t>
            </w:r>
          </w:p>
          <w:p w14:paraId="3DF3B311" w14:textId="77777777" w:rsidR="00B567E1" w:rsidRPr="00C35DE6" w:rsidRDefault="009A60AF" w:rsidP="00C35DE6">
            <w:pPr>
              <w:numPr>
                <w:ilvl w:val="0"/>
                <w:numId w:val="1"/>
              </w:numPr>
              <w:tabs>
                <w:tab w:val="clear" w:pos="360"/>
                <w:tab w:val="left" w:pos="354"/>
              </w:tabs>
              <w:rPr>
                <w:rFonts w:ascii="Arial" w:hAnsi="Arial" w:cs="Arial"/>
                <w:sz w:val="22"/>
                <w:szCs w:val="22"/>
              </w:rPr>
            </w:pPr>
            <w:r>
              <w:rPr>
                <w:rFonts w:ascii="Arial" w:hAnsi="Arial" w:cs="Arial"/>
                <w:sz w:val="22"/>
                <w:szCs w:val="22"/>
              </w:rPr>
              <w:t>Access to own transport, d</w:t>
            </w:r>
            <w:r w:rsidRPr="009A60AF">
              <w:rPr>
                <w:rFonts w:ascii="Arial" w:hAnsi="Arial" w:cs="Arial"/>
                <w:sz w:val="22"/>
                <w:szCs w:val="22"/>
              </w:rPr>
              <w:t>ue to the geographical nature of this role the jobholder will be required to travel extensively between care homes with overnight stays</w:t>
            </w:r>
            <w:r>
              <w:rPr>
                <w:rFonts w:ascii="Arial" w:hAnsi="Arial" w:cs="Arial"/>
                <w:sz w:val="22"/>
                <w:szCs w:val="22"/>
              </w:rPr>
              <w:t xml:space="preserve"> where appropriate</w:t>
            </w:r>
          </w:p>
        </w:tc>
        <w:tc>
          <w:tcPr>
            <w:tcW w:w="4230" w:type="dxa"/>
            <w:shd w:val="clear" w:color="auto" w:fill="auto"/>
          </w:tcPr>
          <w:p w14:paraId="4929685E" w14:textId="77777777" w:rsidR="004F6210" w:rsidRPr="008557DA" w:rsidRDefault="004F6210" w:rsidP="003A56FB">
            <w:pPr>
              <w:spacing w:before="60" w:after="60"/>
              <w:ind w:left="357"/>
              <w:rPr>
                <w:rFonts w:ascii="Arial" w:hAnsi="Arial" w:cs="Arial"/>
                <w:sz w:val="22"/>
                <w:szCs w:val="22"/>
                <w:lang w:val="en" w:eastAsia="en-GB"/>
              </w:rPr>
            </w:pPr>
          </w:p>
        </w:tc>
      </w:tr>
    </w:tbl>
    <w:p w14:paraId="11C573CC" w14:textId="77777777" w:rsidR="00D2787E" w:rsidRPr="008557DA" w:rsidRDefault="00D2787E" w:rsidP="00D2787E">
      <w:pPr>
        <w:tabs>
          <w:tab w:val="left" w:pos="-720"/>
        </w:tabs>
        <w:suppressAutoHyphens/>
        <w:jc w:val="both"/>
        <w:rPr>
          <w:rFonts w:ascii="Arial" w:hAnsi="Arial" w:cs="Arial"/>
          <w:sz w:val="22"/>
          <w:szCs w:val="22"/>
          <w:lang w:val="en-US"/>
        </w:rPr>
      </w:pPr>
    </w:p>
    <w:p w14:paraId="5EF8101B" w14:textId="77777777" w:rsidR="00D2787E" w:rsidRPr="008557DA" w:rsidRDefault="00D2787E" w:rsidP="00D2787E">
      <w:pPr>
        <w:tabs>
          <w:tab w:val="left" w:pos="-720"/>
        </w:tabs>
        <w:suppressAutoHyphens/>
        <w:jc w:val="both"/>
        <w:rPr>
          <w:rFonts w:ascii="Arial" w:hAnsi="Arial" w:cs="Arial"/>
          <w:sz w:val="22"/>
          <w:szCs w:val="22"/>
          <w:lang w:val="en-US"/>
        </w:rPr>
      </w:pPr>
    </w:p>
    <w:p w14:paraId="6D8EC215" w14:textId="77777777" w:rsidR="006C1502" w:rsidRPr="003D5FBD" w:rsidRDefault="006C1502" w:rsidP="006C1502">
      <w:pPr>
        <w:rPr>
          <w:rFonts w:ascii="Arial" w:hAnsi="Arial" w:cs="Arial"/>
          <w:lang w:val="en-US"/>
        </w:rPr>
      </w:pPr>
    </w:p>
    <w:sectPr w:rsidR="006C1502" w:rsidRPr="003D5FBD" w:rsidSect="007F1237">
      <w:headerReference w:type="default" r:id="rId8"/>
      <w:footerReference w:type="default" r:id="rId9"/>
      <w:headerReference w:type="first" r:id="rId10"/>
      <w:footerReference w:type="first" r:id="rId11"/>
      <w:pgSz w:w="11906" w:h="16838"/>
      <w:pgMar w:top="737" w:right="737" w:bottom="737" w:left="73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7520F" w14:textId="77777777" w:rsidR="003F1580" w:rsidRDefault="003F1580">
      <w:r>
        <w:separator/>
      </w:r>
    </w:p>
  </w:endnote>
  <w:endnote w:type="continuationSeparator" w:id="0">
    <w:p w14:paraId="418E62A9" w14:textId="77777777" w:rsidR="003F1580" w:rsidRDefault="003F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EF1A" w14:textId="77777777" w:rsidR="00505A3E" w:rsidRPr="00E0485D" w:rsidRDefault="009A60AF" w:rsidP="001472AE">
    <w:pPr>
      <w:pStyle w:val="Footer"/>
      <w:tabs>
        <w:tab w:val="clear" w:pos="4320"/>
        <w:tab w:val="clear" w:pos="8640"/>
        <w:tab w:val="right" w:pos="10348"/>
      </w:tabs>
      <w:rPr>
        <w:rFonts w:ascii="Arial" w:hAnsi="Arial" w:cs="Arial"/>
        <w:sz w:val="16"/>
        <w:szCs w:val="16"/>
      </w:rPr>
    </w:pPr>
    <w:r>
      <w:rPr>
        <w:rFonts w:ascii="Arial" w:hAnsi="Arial" w:cs="Arial"/>
        <w:sz w:val="16"/>
        <w:szCs w:val="16"/>
      </w:rPr>
      <w:t>Lead Quality Development Manager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4C30" w14:textId="77777777" w:rsidR="001472AE" w:rsidRPr="00E0485D" w:rsidRDefault="009A60AF" w:rsidP="001472AE">
    <w:pPr>
      <w:pStyle w:val="Footer"/>
      <w:tabs>
        <w:tab w:val="clear" w:pos="4320"/>
        <w:tab w:val="clear" w:pos="8640"/>
        <w:tab w:val="right" w:pos="10348"/>
      </w:tabs>
      <w:rPr>
        <w:rFonts w:ascii="Arial" w:hAnsi="Arial" w:cs="Arial"/>
        <w:sz w:val="16"/>
        <w:szCs w:val="16"/>
      </w:rPr>
    </w:pPr>
    <w:r>
      <w:rPr>
        <w:rFonts w:ascii="Arial" w:hAnsi="Arial" w:cs="Arial"/>
        <w:sz w:val="16"/>
        <w:szCs w:val="16"/>
      </w:rPr>
      <w:t>Lead Quality Development Manager</w:t>
    </w:r>
    <w:r w:rsidR="007F1237">
      <w:rPr>
        <w:rFonts w:ascii="Arial" w:hAnsi="Arial" w:cs="Arial"/>
        <w:sz w:val="16"/>
        <w:szCs w:val="16"/>
      </w:rPr>
      <w:t xml:space="preserve"> </w:t>
    </w:r>
    <w:r w:rsidR="001472AE" w:rsidRPr="00E0485D">
      <w:rPr>
        <w:rFonts w:ascii="Arial" w:hAnsi="Arial" w:cs="Arial"/>
        <w:sz w:val="16"/>
        <w:szCs w:val="16"/>
      </w:rPr>
      <w:tab/>
      <w:t xml:space="preserve">Page </w:t>
    </w:r>
    <w:r w:rsidR="001472AE" w:rsidRPr="00E0485D">
      <w:rPr>
        <w:rStyle w:val="PageNumber"/>
        <w:rFonts w:ascii="Arial" w:hAnsi="Arial" w:cs="Arial"/>
        <w:sz w:val="16"/>
        <w:szCs w:val="16"/>
      </w:rPr>
      <w:fldChar w:fldCharType="begin"/>
    </w:r>
    <w:r w:rsidR="001472AE" w:rsidRPr="00E0485D">
      <w:rPr>
        <w:rStyle w:val="PageNumber"/>
        <w:rFonts w:ascii="Arial" w:hAnsi="Arial" w:cs="Arial"/>
        <w:sz w:val="16"/>
        <w:szCs w:val="16"/>
      </w:rPr>
      <w:instrText xml:space="preserve"> PAGE </w:instrText>
    </w:r>
    <w:r w:rsidR="001472AE" w:rsidRPr="00E0485D">
      <w:rPr>
        <w:rStyle w:val="PageNumber"/>
        <w:rFonts w:ascii="Arial" w:hAnsi="Arial" w:cs="Arial"/>
        <w:sz w:val="16"/>
        <w:szCs w:val="16"/>
      </w:rPr>
      <w:fldChar w:fldCharType="separate"/>
    </w:r>
    <w:r w:rsidR="00C35DE6">
      <w:rPr>
        <w:rStyle w:val="PageNumber"/>
        <w:rFonts w:ascii="Arial" w:hAnsi="Arial" w:cs="Arial"/>
        <w:noProof/>
        <w:sz w:val="16"/>
        <w:szCs w:val="16"/>
      </w:rPr>
      <w:t>2</w:t>
    </w:r>
    <w:r w:rsidR="001472AE" w:rsidRPr="00E0485D">
      <w:rPr>
        <w:rStyle w:val="PageNumber"/>
        <w:rFonts w:ascii="Arial" w:hAnsi="Arial" w:cs="Arial"/>
        <w:sz w:val="16"/>
        <w:szCs w:val="16"/>
      </w:rPr>
      <w:fldChar w:fldCharType="end"/>
    </w:r>
    <w:r w:rsidR="001472AE" w:rsidRPr="00E0485D">
      <w:rPr>
        <w:rStyle w:val="PageNumber"/>
        <w:rFonts w:ascii="Arial" w:hAnsi="Arial" w:cs="Arial"/>
        <w:sz w:val="16"/>
        <w:szCs w:val="16"/>
      </w:rPr>
      <w:t xml:space="preserve"> of </w:t>
    </w:r>
    <w:r w:rsidR="001472AE" w:rsidRPr="00E0485D">
      <w:rPr>
        <w:rStyle w:val="PageNumber"/>
        <w:rFonts w:ascii="Arial" w:hAnsi="Arial" w:cs="Arial"/>
        <w:sz w:val="16"/>
        <w:szCs w:val="16"/>
      </w:rPr>
      <w:fldChar w:fldCharType="begin"/>
    </w:r>
    <w:r w:rsidR="001472AE" w:rsidRPr="00E0485D">
      <w:rPr>
        <w:rStyle w:val="PageNumber"/>
        <w:rFonts w:ascii="Arial" w:hAnsi="Arial" w:cs="Arial"/>
        <w:sz w:val="16"/>
        <w:szCs w:val="16"/>
      </w:rPr>
      <w:instrText xml:space="preserve"> NUMPAGES </w:instrText>
    </w:r>
    <w:r w:rsidR="001472AE" w:rsidRPr="00E0485D">
      <w:rPr>
        <w:rStyle w:val="PageNumber"/>
        <w:rFonts w:ascii="Arial" w:hAnsi="Arial" w:cs="Arial"/>
        <w:sz w:val="16"/>
        <w:szCs w:val="16"/>
      </w:rPr>
      <w:fldChar w:fldCharType="separate"/>
    </w:r>
    <w:r w:rsidR="00C35DE6">
      <w:rPr>
        <w:rStyle w:val="PageNumber"/>
        <w:rFonts w:ascii="Arial" w:hAnsi="Arial" w:cs="Arial"/>
        <w:noProof/>
        <w:sz w:val="16"/>
        <w:szCs w:val="16"/>
      </w:rPr>
      <w:t>5</w:t>
    </w:r>
    <w:r w:rsidR="001472AE" w:rsidRPr="00E0485D">
      <w:rPr>
        <w:rStyle w:val="PageNumber"/>
        <w:rFonts w:ascii="Arial" w:hAnsi="Arial" w:cs="Arial"/>
        <w:sz w:val="16"/>
        <w:szCs w:val="16"/>
      </w:rPr>
      <w:fldChar w:fldCharType="end"/>
    </w:r>
  </w:p>
  <w:p w14:paraId="6B22A0AE" w14:textId="77777777" w:rsidR="001472AE" w:rsidRDefault="00147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94BA5" w14:textId="77777777" w:rsidR="003F1580" w:rsidRDefault="003F1580">
      <w:r>
        <w:separator/>
      </w:r>
    </w:p>
  </w:footnote>
  <w:footnote w:type="continuationSeparator" w:id="0">
    <w:p w14:paraId="3FBDEAB8" w14:textId="77777777" w:rsidR="003F1580" w:rsidRDefault="003F1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B389" w14:textId="77777777" w:rsidR="00505A3E" w:rsidRPr="000C5A9A" w:rsidRDefault="00505A3E" w:rsidP="00CB6797">
    <w:pPr>
      <w:jc w:val="right"/>
      <w:rPr>
        <w:rFonts w:ascii="Arial" w:hAnsi="Arial" w:cs="Arial"/>
      </w:rPr>
    </w:pPr>
  </w:p>
  <w:p w14:paraId="28A07520" w14:textId="77777777" w:rsidR="00505A3E" w:rsidRDefault="00505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F8AE" w14:textId="77777777" w:rsidR="00505A3E" w:rsidRPr="00CB6797" w:rsidRDefault="00505A3E" w:rsidP="009E0E97">
    <w:pPr>
      <w:pStyle w:val="Heading5"/>
      <w:jc w:val="left"/>
      <w:rPr>
        <w:color w:val="560A61"/>
        <w:sz w:val="16"/>
        <w:szCs w:val="16"/>
      </w:rPr>
    </w:pPr>
    <w:r>
      <w:rPr>
        <w:noProof/>
        <w:lang w:eastAsia="en-GB"/>
      </w:rPr>
      <w:drawing>
        <wp:anchor distT="0" distB="0" distL="114300" distR="114300" simplePos="0" relativeHeight="251659264" behindDoc="0" locked="0" layoutInCell="1" allowOverlap="1" wp14:anchorId="11D925E3" wp14:editId="528F3BF9">
          <wp:simplePos x="0" y="0"/>
          <wp:positionH relativeFrom="column">
            <wp:posOffset>4758055</wp:posOffset>
          </wp:positionH>
          <wp:positionV relativeFrom="paragraph">
            <wp:posOffset>17780</wp:posOffset>
          </wp:positionV>
          <wp:extent cx="1871345" cy="46609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 UK logo-rgb-300dpi.jpg"/>
                  <pic:cNvPicPr/>
                </pic:nvPicPr>
                <pic:blipFill>
                  <a:blip r:embed="rId1">
                    <a:extLst>
                      <a:ext uri="{28A0092B-C50C-407E-A947-70E740481C1C}">
                        <a14:useLocalDpi xmlns:a14="http://schemas.microsoft.com/office/drawing/2010/main" val="0"/>
                      </a:ext>
                    </a:extLst>
                  </a:blip>
                  <a:stretch>
                    <a:fillRect/>
                  </a:stretch>
                </pic:blipFill>
                <pic:spPr>
                  <a:xfrm>
                    <a:off x="0" y="0"/>
                    <a:ext cx="1871345" cy="4660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76D02CE" w14:textId="77777777" w:rsidR="00505A3E" w:rsidRDefault="00505A3E" w:rsidP="009E0E97">
    <w:pPr>
      <w:pStyle w:val="Heading5"/>
      <w:jc w:val="left"/>
      <w:rPr>
        <w:noProof/>
        <w:lang w:val="en-US"/>
      </w:rPr>
    </w:pPr>
    <w:r w:rsidRPr="00CB6797">
      <w:rPr>
        <w:color w:val="560A61"/>
        <w:sz w:val="48"/>
        <w:szCs w:val="48"/>
      </w:rPr>
      <w:t>Job description</w:t>
    </w:r>
    <w:r w:rsidRPr="00CB6797">
      <w:rPr>
        <w:noProof/>
        <w:lang w:val="en-US"/>
      </w:rPr>
      <w:t xml:space="preserve"> </w:t>
    </w:r>
  </w:p>
  <w:p w14:paraId="6C115946" w14:textId="77777777" w:rsidR="00505A3E" w:rsidRPr="009E0E97" w:rsidRDefault="00505A3E" w:rsidP="009E0E97"/>
  <w:p w14:paraId="709AB45C" w14:textId="77777777" w:rsidR="00505A3E" w:rsidRDefault="00505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649"/>
    <w:multiLevelType w:val="hybridMultilevel"/>
    <w:tmpl w:val="5CCA20BC"/>
    <w:lvl w:ilvl="0" w:tplc="1ECA7514">
      <w:start w:val="1"/>
      <w:numFmt w:val="bullet"/>
      <w:lvlText w:val=""/>
      <w:lvlJc w:val="left"/>
    </w:lvl>
    <w:lvl w:ilvl="1" w:tplc="2228B646">
      <w:numFmt w:val="decimal"/>
      <w:lvlText w:val=""/>
      <w:lvlJc w:val="left"/>
    </w:lvl>
    <w:lvl w:ilvl="2" w:tplc="3DFC3D56">
      <w:numFmt w:val="decimal"/>
      <w:lvlText w:val=""/>
      <w:lvlJc w:val="left"/>
    </w:lvl>
    <w:lvl w:ilvl="3" w:tplc="7B888F7C">
      <w:numFmt w:val="decimal"/>
      <w:lvlText w:val=""/>
      <w:lvlJc w:val="left"/>
    </w:lvl>
    <w:lvl w:ilvl="4" w:tplc="2C44AEA0">
      <w:numFmt w:val="decimal"/>
      <w:lvlText w:val=""/>
      <w:lvlJc w:val="left"/>
    </w:lvl>
    <w:lvl w:ilvl="5" w:tplc="D98A2182">
      <w:numFmt w:val="decimal"/>
      <w:lvlText w:val=""/>
      <w:lvlJc w:val="left"/>
    </w:lvl>
    <w:lvl w:ilvl="6" w:tplc="EDB6F176">
      <w:numFmt w:val="decimal"/>
      <w:lvlText w:val=""/>
      <w:lvlJc w:val="left"/>
    </w:lvl>
    <w:lvl w:ilvl="7" w:tplc="E7EE526E">
      <w:numFmt w:val="decimal"/>
      <w:lvlText w:val=""/>
      <w:lvlJc w:val="left"/>
    </w:lvl>
    <w:lvl w:ilvl="8" w:tplc="DDF0ED84">
      <w:numFmt w:val="decimal"/>
      <w:lvlText w:val=""/>
      <w:lvlJc w:val="left"/>
    </w:lvl>
  </w:abstractNum>
  <w:abstractNum w:abstractNumId="1" w15:restartNumberingAfterBreak="0">
    <w:nsid w:val="00005AF1"/>
    <w:multiLevelType w:val="hybridMultilevel"/>
    <w:tmpl w:val="1CAEB39C"/>
    <w:lvl w:ilvl="0" w:tplc="154C5E30">
      <w:start w:val="1"/>
      <w:numFmt w:val="bullet"/>
      <w:lvlText w:val=""/>
      <w:lvlJc w:val="left"/>
    </w:lvl>
    <w:lvl w:ilvl="1" w:tplc="B8AE82F0">
      <w:numFmt w:val="decimal"/>
      <w:lvlText w:val=""/>
      <w:lvlJc w:val="left"/>
    </w:lvl>
    <w:lvl w:ilvl="2" w:tplc="B1BE4ACC">
      <w:numFmt w:val="decimal"/>
      <w:lvlText w:val=""/>
      <w:lvlJc w:val="left"/>
    </w:lvl>
    <w:lvl w:ilvl="3" w:tplc="C5A6FB9E">
      <w:numFmt w:val="decimal"/>
      <w:lvlText w:val=""/>
      <w:lvlJc w:val="left"/>
    </w:lvl>
    <w:lvl w:ilvl="4" w:tplc="60F88A8A">
      <w:numFmt w:val="decimal"/>
      <w:lvlText w:val=""/>
      <w:lvlJc w:val="left"/>
    </w:lvl>
    <w:lvl w:ilvl="5" w:tplc="43209F6C">
      <w:numFmt w:val="decimal"/>
      <w:lvlText w:val=""/>
      <w:lvlJc w:val="left"/>
    </w:lvl>
    <w:lvl w:ilvl="6" w:tplc="9AA2E2CA">
      <w:numFmt w:val="decimal"/>
      <w:lvlText w:val=""/>
      <w:lvlJc w:val="left"/>
    </w:lvl>
    <w:lvl w:ilvl="7" w:tplc="FAC88720">
      <w:numFmt w:val="decimal"/>
      <w:lvlText w:val=""/>
      <w:lvlJc w:val="left"/>
    </w:lvl>
    <w:lvl w:ilvl="8" w:tplc="4330E478">
      <w:numFmt w:val="decimal"/>
      <w:lvlText w:val=""/>
      <w:lvlJc w:val="left"/>
    </w:lvl>
  </w:abstractNum>
  <w:abstractNum w:abstractNumId="2" w15:restartNumberingAfterBreak="0">
    <w:nsid w:val="00005F90"/>
    <w:multiLevelType w:val="hybridMultilevel"/>
    <w:tmpl w:val="DD26A93A"/>
    <w:lvl w:ilvl="0" w:tplc="5AD882AC">
      <w:start w:val="1"/>
      <w:numFmt w:val="bullet"/>
      <w:lvlText w:val=""/>
      <w:lvlJc w:val="left"/>
    </w:lvl>
    <w:lvl w:ilvl="1" w:tplc="5FCA5CC2">
      <w:numFmt w:val="decimal"/>
      <w:lvlText w:val=""/>
      <w:lvlJc w:val="left"/>
    </w:lvl>
    <w:lvl w:ilvl="2" w:tplc="1B96D2D6">
      <w:numFmt w:val="decimal"/>
      <w:lvlText w:val=""/>
      <w:lvlJc w:val="left"/>
    </w:lvl>
    <w:lvl w:ilvl="3" w:tplc="DDF0ECE2">
      <w:numFmt w:val="decimal"/>
      <w:lvlText w:val=""/>
      <w:lvlJc w:val="left"/>
    </w:lvl>
    <w:lvl w:ilvl="4" w:tplc="1CF897DC">
      <w:numFmt w:val="decimal"/>
      <w:lvlText w:val=""/>
      <w:lvlJc w:val="left"/>
    </w:lvl>
    <w:lvl w:ilvl="5" w:tplc="4050BCA8">
      <w:numFmt w:val="decimal"/>
      <w:lvlText w:val=""/>
      <w:lvlJc w:val="left"/>
    </w:lvl>
    <w:lvl w:ilvl="6" w:tplc="0C66F43A">
      <w:numFmt w:val="decimal"/>
      <w:lvlText w:val=""/>
      <w:lvlJc w:val="left"/>
    </w:lvl>
    <w:lvl w:ilvl="7" w:tplc="D7404310">
      <w:numFmt w:val="decimal"/>
      <w:lvlText w:val=""/>
      <w:lvlJc w:val="left"/>
    </w:lvl>
    <w:lvl w:ilvl="8" w:tplc="15DABF52">
      <w:numFmt w:val="decimal"/>
      <w:lvlText w:val=""/>
      <w:lvlJc w:val="left"/>
    </w:lvl>
  </w:abstractNum>
  <w:abstractNum w:abstractNumId="3" w15:restartNumberingAfterBreak="0">
    <w:nsid w:val="00006952"/>
    <w:multiLevelType w:val="hybridMultilevel"/>
    <w:tmpl w:val="C6D0C78E"/>
    <w:lvl w:ilvl="0" w:tplc="1FF2E8C8">
      <w:start w:val="1"/>
      <w:numFmt w:val="bullet"/>
      <w:lvlText w:val=""/>
      <w:lvlJc w:val="left"/>
    </w:lvl>
    <w:lvl w:ilvl="1" w:tplc="E8CC682E">
      <w:numFmt w:val="decimal"/>
      <w:lvlText w:val=""/>
      <w:lvlJc w:val="left"/>
    </w:lvl>
    <w:lvl w:ilvl="2" w:tplc="0B8435D6">
      <w:numFmt w:val="decimal"/>
      <w:lvlText w:val=""/>
      <w:lvlJc w:val="left"/>
    </w:lvl>
    <w:lvl w:ilvl="3" w:tplc="E10E5690">
      <w:numFmt w:val="decimal"/>
      <w:lvlText w:val=""/>
      <w:lvlJc w:val="left"/>
    </w:lvl>
    <w:lvl w:ilvl="4" w:tplc="40289BAE">
      <w:numFmt w:val="decimal"/>
      <w:lvlText w:val=""/>
      <w:lvlJc w:val="left"/>
    </w:lvl>
    <w:lvl w:ilvl="5" w:tplc="F8CE7CEA">
      <w:numFmt w:val="decimal"/>
      <w:lvlText w:val=""/>
      <w:lvlJc w:val="left"/>
    </w:lvl>
    <w:lvl w:ilvl="6" w:tplc="B67E94DA">
      <w:numFmt w:val="decimal"/>
      <w:lvlText w:val=""/>
      <w:lvlJc w:val="left"/>
    </w:lvl>
    <w:lvl w:ilvl="7" w:tplc="F8E63384">
      <w:numFmt w:val="decimal"/>
      <w:lvlText w:val=""/>
      <w:lvlJc w:val="left"/>
    </w:lvl>
    <w:lvl w:ilvl="8" w:tplc="D2F6C05C">
      <w:numFmt w:val="decimal"/>
      <w:lvlText w:val=""/>
      <w:lvlJc w:val="left"/>
    </w:lvl>
  </w:abstractNum>
  <w:abstractNum w:abstractNumId="4" w15:restartNumberingAfterBreak="0">
    <w:nsid w:val="00006DF1"/>
    <w:multiLevelType w:val="hybridMultilevel"/>
    <w:tmpl w:val="7026FD24"/>
    <w:lvl w:ilvl="0" w:tplc="D76C09E2">
      <w:start w:val="1"/>
      <w:numFmt w:val="bullet"/>
      <w:lvlText w:val=""/>
      <w:lvlJc w:val="left"/>
    </w:lvl>
    <w:lvl w:ilvl="1" w:tplc="65CC9C36">
      <w:start w:val="1"/>
      <w:numFmt w:val="bullet"/>
      <w:lvlText w:val=""/>
      <w:lvlJc w:val="left"/>
    </w:lvl>
    <w:lvl w:ilvl="2" w:tplc="480C521A">
      <w:numFmt w:val="decimal"/>
      <w:lvlText w:val=""/>
      <w:lvlJc w:val="left"/>
    </w:lvl>
    <w:lvl w:ilvl="3" w:tplc="3D289C4A">
      <w:numFmt w:val="decimal"/>
      <w:lvlText w:val=""/>
      <w:lvlJc w:val="left"/>
    </w:lvl>
    <w:lvl w:ilvl="4" w:tplc="3D660578">
      <w:numFmt w:val="decimal"/>
      <w:lvlText w:val=""/>
      <w:lvlJc w:val="left"/>
    </w:lvl>
    <w:lvl w:ilvl="5" w:tplc="3A24CFE4">
      <w:numFmt w:val="decimal"/>
      <w:lvlText w:val=""/>
      <w:lvlJc w:val="left"/>
    </w:lvl>
    <w:lvl w:ilvl="6" w:tplc="DC486738">
      <w:numFmt w:val="decimal"/>
      <w:lvlText w:val=""/>
      <w:lvlJc w:val="left"/>
    </w:lvl>
    <w:lvl w:ilvl="7" w:tplc="6792CC34">
      <w:numFmt w:val="decimal"/>
      <w:lvlText w:val=""/>
      <w:lvlJc w:val="left"/>
    </w:lvl>
    <w:lvl w:ilvl="8" w:tplc="65887BF0">
      <w:numFmt w:val="decimal"/>
      <w:lvlText w:val=""/>
      <w:lvlJc w:val="left"/>
    </w:lvl>
  </w:abstractNum>
  <w:abstractNum w:abstractNumId="5" w15:restartNumberingAfterBreak="0">
    <w:nsid w:val="03B02CCE"/>
    <w:multiLevelType w:val="hybridMultilevel"/>
    <w:tmpl w:val="4EDA8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F56A70"/>
    <w:multiLevelType w:val="hybridMultilevel"/>
    <w:tmpl w:val="4C76DA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3629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BA02D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0DC0A6C"/>
    <w:multiLevelType w:val="hybridMultilevel"/>
    <w:tmpl w:val="DF4ACD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1CB45FC"/>
    <w:multiLevelType w:val="hybridMultilevel"/>
    <w:tmpl w:val="75083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AF6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1E17CD2"/>
    <w:multiLevelType w:val="hybridMultilevel"/>
    <w:tmpl w:val="1AB04F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1A2BFA"/>
    <w:multiLevelType w:val="hybridMultilevel"/>
    <w:tmpl w:val="83C6B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822207"/>
    <w:multiLevelType w:val="hybridMultilevel"/>
    <w:tmpl w:val="2E641C6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DA47B0"/>
    <w:multiLevelType w:val="hybridMultilevel"/>
    <w:tmpl w:val="0316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806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F42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30B2E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37B17C4"/>
    <w:multiLevelType w:val="hybridMultilevel"/>
    <w:tmpl w:val="0AD8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4E2E55"/>
    <w:multiLevelType w:val="hybridMultilevel"/>
    <w:tmpl w:val="6610DA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BA81F47"/>
    <w:multiLevelType w:val="hybridMultilevel"/>
    <w:tmpl w:val="C8BAFE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5C358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87B2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97810C0"/>
    <w:multiLevelType w:val="hybridMultilevel"/>
    <w:tmpl w:val="B5DAE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9D764E1"/>
    <w:multiLevelType w:val="hybridMultilevel"/>
    <w:tmpl w:val="9B8014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8B4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C3101C3"/>
    <w:multiLevelType w:val="hybridMultilevel"/>
    <w:tmpl w:val="9432D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2F46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08051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7BD18F8"/>
    <w:multiLevelType w:val="hybridMultilevel"/>
    <w:tmpl w:val="1CAA1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C249BE"/>
    <w:multiLevelType w:val="hybridMultilevel"/>
    <w:tmpl w:val="613E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346B1F"/>
    <w:multiLevelType w:val="hybridMultilevel"/>
    <w:tmpl w:val="29949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4A3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A845A2F"/>
    <w:multiLevelType w:val="hybridMultilevel"/>
    <w:tmpl w:val="1CB48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5E1715"/>
    <w:multiLevelType w:val="hybridMultilevel"/>
    <w:tmpl w:val="6A4E97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84744467">
    <w:abstractNumId w:val="21"/>
  </w:num>
  <w:num w:numId="2" w16cid:durableId="1341661775">
    <w:abstractNumId w:val="12"/>
  </w:num>
  <w:num w:numId="3" w16cid:durableId="1363046912">
    <w:abstractNumId w:val="10"/>
  </w:num>
  <w:num w:numId="4" w16cid:durableId="1841045139">
    <w:abstractNumId w:val="14"/>
  </w:num>
  <w:num w:numId="5" w16cid:durableId="2125270544">
    <w:abstractNumId w:val="18"/>
  </w:num>
  <w:num w:numId="6" w16cid:durableId="621617341">
    <w:abstractNumId w:val="23"/>
  </w:num>
  <w:num w:numId="7" w16cid:durableId="1074159953">
    <w:abstractNumId w:val="29"/>
  </w:num>
  <w:num w:numId="8" w16cid:durableId="609513118">
    <w:abstractNumId w:val="16"/>
  </w:num>
  <w:num w:numId="9" w16cid:durableId="728041456">
    <w:abstractNumId w:val="26"/>
  </w:num>
  <w:num w:numId="10" w16cid:durableId="1173880899">
    <w:abstractNumId w:val="17"/>
  </w:num>
  <w:num w:numId="11" w16cid:durableId="2108689460">
    <w:abstractNumId w:val="22"/>
  </w:num>
  <w:num w:numId="12" w16cid:durableId="481197377">
    <w:abstractNumId w:val="11"/>
  </w:num>
  <w:num w:numId="13" w16cid:durableId="1726295546">
    <w:abstractNumId w:val="33"/>
  </w:num>
  <w:num w:numId="14" w16cid:durableId="1049761853">
    <w:abstractNumId w:val="7"/>
  </w:num>
  <w:num w:numId="15" w16cid:durableId="583300005">
    <w:abstractNumId w:val="8"/>
  </w:num>
  <w:num w:numId="16" w16cid:durableId="1054431445">
    <w:abstractNumId w:val="28"/>
  </w:num>
  <w:num w:numId="17" w16cid:durableId="529493732">
    <w:abstractNumId w:val="19"/>
  </w:num>
  <w:num w:numId="18" w16cid:durableId="2140217688">
    <w:abstractNumId w:val="25"/>
  </w:num>
  <w:num w:numId="19" w16cid:durableId="333654360">
    <w:abstractNumId w:val="6"/>
  </w:num>
  <w:num w:numId="20" w16cid:durableId="1777827825">
    <w:abstractNumId w:val="3"/>
  </w:num>
  <w:num w:numId="21" w16cid:durableId="292059681">
    <w:abstractNumId w:val="2"/>
  </w:num>
  <w:num w:numId="22" w16cid:durableId="590360244">
    <w:abstractNumId w:val="0"/>
  </w:num>
  <w:num w:numId="23" w16cid:durableId="1123961318">
    <w:abstractNumId w:val="32"/>
  </w:num>
  <w:num w:numId="24" w16cid:durableId="1721249305">
    <w:abstractNumId w:val="4"/>
  </w:num>
  <w:num w:numId="25" w16cid:durableId="1965231349">
    <w:abstractNumId w:val="1"/>
  </w:num>
  <w:num w:numId="26" w16cid:durableId="350104721">
    <w:abstractNumId w:val="5"/>
  </w:num>
  <w:num w:numId="27" w16cid:durableId="843663740">
    <w:abstractNumId w:val="27"/>
  </w:num>
  <w:num w:numId="28" w16cid:durableId="1056705320">
    <w:abstractNumId w:val="30"/>
  </w:num>
  <w:num w:numId="29" w16cid:durableId="1711492752">
    <w:abstractNumId w:val="13"/>
  </w:num>
  <w:num w:numId="30" w16cid:durableId="440036377">
    <w:abstractNumId w:val="15"/>
  </w:num>
  <w:num w:numId="31" w16cid:durableId="1035352790">
    <w:abstractNumId w:val="31"/>
  </w:num>
  <w:num w:numId="32" w16cid:durableId="2050762912">
    <w:abstractNumId w:val="9"/>
  </w:num>
  <w:num w:numId="33" w16cid:durableId="1201436690">
    <w:abstractNumId w:val="34"/>
  </w:num>
  <w:num w:numId="34" w16cid:durableId="1155295600">
    <w:abstractNumId w:val="35"/>
  </w:num>
  <w:num w:numId="35" w16cid:durableId="1402212597">
    <w:abstractNumId w:val="20"/>
  </w:num>
  <w:num w:numId="36" w16cid:durableId="1784840124">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ED0"/>
    <w:rsid w:val="00005D6C"/>
    <w:rsid w:val="0001354D"/>
    <w:rsid w:val="00070892"/>
    <w:rsid w:val="00080430"/>
    <w:rsid w:val="000B6F18"/>
    <w:rsid w:val="000C0469"/>
    <w:rsid w:val="000C5A9A"/>
    <w:rsid w:val="000C6E86"/>
    <w:rsid w:val="000D77A5"/>
    <w:rsid w:val="000F1DEE"/>
    <w:rsid w:val="0012268C"/>
    <w:rsid w:val="00133416"/>
    <w:rsid w:val="00136CE2"/>
    <w:rsid w:val="001472AE"/>
    <w:rsid w:val="00161571"/>
    <w:rsid w:val="00162E18"/>
    <w:rsid w:val="001C31B3"/>
    <w:rsid w:val="00200D76"/>
    <w:rsid w:val="00256CB8"/>
    <w:rsid w:val="002724D2"/>
    <w:rsid w:val="002A1F33"/>
    <w:rsid w:val="002F2D83"/>
    <w:rsid w:val="00314C73"/>
    <w:rsid w:val="003260C5"/>
    <w:rsid w:val="00352762"/>
    <w:rsid w:val="0039773A"/>
    <w:rsid w:val="003A2A52"/>
    <w:rsid w:val="003A56FB"/>
    <w:rsid w:val="003C6416"/>
    <w:rsid w:val="003D5FBD"/>
    <w:rsid w:val="003E2A61"/>
    <w:rsid w:val="003F1580"/>
    <w:rsid w:val="00403F05"/>
    <w:rsid w:val="00421297"/>
    <w:rsid w:val="00431063"/>
    <w:rsid w:val="00431ED0"/>
    <w:rsid w:val="00445606"/>
    <w:rsid w:val="00446302"/>
    <w:rsid w:val="00453BE7"/>
    <w:rsid w:val="00454844"/>
    <w:rsid w:val="004548CD"/>
    <w:rsid w:val="004671AA"/>
    <w:rsid w:val="00471D02"/>
    <w:rsid w:val="00471E0F"/>
    <w:rsid w:val="004723D6"/>
    <w:rsid w:val="00476686"/>
    <w:rsid w:val="004858CE"/>
    <w:rsid w:val="004878A4"/>
    <w:rsid w:val="00494FC3"/>
    <w:rsid w:val="00496EB4"/>
    <w:rsid w:val="004A0AE2"/>
    <w:rsid w:val="004A45E2"/>
    <w:rsid w:val="004B21A0"/>
    <w:rsid w:val="004B39CB"/>
    <w:rsid w:val="004B5296"/>
    <w:rsid w:val="004E5BCB"/>
    <w:rsid w:val="004F6210"/>
    <w:rsid w:val="00503DEC"/>
    <w:rsid w:val="00505A3E"/>
    <w:rsid w:val="00517058"/>
    <w:rsid w:val="005426B0"/>
    <w:rsid w:val="0057339B"/>
    <w:rsid w:val="00586221"/>
    <w:rsid w:val="005A4082"/>
    <w:rsid w:val="005D1BDD"/>
    <w:rsid w:val="005D58EC"/>
    <w:rsid w:val="005E5F21"/>
    <w:rsid w:val="005E6F96"/>
    <w:rsid w:val="005F2929"/>
    <w:rsid w:val="0060507E"/>
    <w:rsid w:val="00625638"/>
    <w:rsid w:val="006539DD"/>
    <w:rsid w:val="00694515"/>
    <w:rsid w:val="006A1A73"/>
    <w:rsid w:val="006C1502"/>
    <w:rsid w:val="006E210F"/>
    <w:rsid w:val="0071238F"/>
    <w:rsid w:val="007141CE"/>
    <w:rsid w:val="007267C1"/>
    <w:rsid w:val="007571DE"/>
    <w:rsid w:val="007745F8"/>
    <w:rsid w:val="007C26A0"/>
    <w:rsid w:val="007C6D41"/>
    <w:rsid w:val="007D1BEE"/>
    <w:rsid w:val="007E71AE"/>
    <w:rsid w:val="007F1237"/>
    <w:rsid w:val="00801948"/>
    <w:rsid w:val="00801D41"/>
    <w:rsid w:val="00825DD4"/>
    <w:rsid w:val="008510E1"/>
    <w:rsid w:val="008557DA"/>
    <w:rsid w:val="00896D7C"/>
    <w:rsid w:val="009253FB"/>
    <w:rsid w:val="00934D58"/>
    <w:rsid w:val="009608EB"/>
    <w:rsid w:val="00990C6D"/>
    <w:rsid w:val="009A60AF"/>
    <w:rsid w:val="009B4F92"/>
    <w:rsid w:val="009C6102"/>
    <w:rsid w:val="009D22DF"/>
    <w:rsid w:val="009D67B3"/>
    <w:rsid w:val="009E0E97"/>
    <w:rsid w:val="00A12B76"/>
    <w:rsid w:val="00A16548"/>
    <w:rsid w:val="00A316F9"/>
    <w:rsid w:val="00A57EF0"/>
    <w:rsid w:val="00A75914"/>
    <w:rsid w:val="00AA3DC5"/>
    <w:rsid w:val="00AF057A"/>
    <w:rsid w:val="00AF759D"/>
    <w:rsid w:val="00B15BFA"/>
    <w:rsid w:val="00B567E1"/>
    <w:rsid w:val="00B732FB"/>
    <w:rsid w:val="00B75D49"/>
    <w:rsid w:val="00B963D3"/>
    <w:rsid w:val="00BA36AD"/>
    <w:rsid w:val="00BA3CB2"/>
    <w:rsid w:val="00BA46CD"/>
    <w:rsid w:val="00BC7E2F"/>
    <w:rsid w:val="00C35DE6"/>
    <w:rsid w:val="00C54165"/>
    <w:rsid w:val="00C61671"/>
    <w:rsid w:val="00C730E9"/>
    <w:rsid w:val="00C92B69"/>
    <w:rsid w:val="00CB4DF8"/>
    <w:rsid w:val="00CB6797"/>
    <w:rsid w:val="00CD65EA"/>
    <w:rsid w:val="00CE0259"/>
    <w:rsid w:val="00CF397E"/>
    <w:rsid w:val="00D137C8"/>
    <w:rsid w:val="00D2787E"/>
    <w:rsid w:val="00D3109D"/>
    <w:rsid w:val="00D53E54"/>
    <w:rsid w:val="00D656CA"/>
    <w:rsid w:val="00D77A55"/>
    <w:rsid w:val="00D81BBE"/>
    <w:rsid w:val="00DA5171"/>
    <w:rsid w:val="00DD113F"/>
    <w:rsid w:val="00DE0497"/>
    <w:rsid w:val="00DE6DA4"/>
    <w:rsid w:val="00DE73D6"/>
    <w:rsid w:val="00E0485D"/>
    <w:rsid w:val="00E1398B"/>
    <w:rsid w:val="00E15844"/>
    <w:rsid w:val="00E251EC"/>
    <w:rsid w:val="00E34216"/>
    <w:rsid w:val="00E45DD3"/>
    <w:rsid w:val="00E7157B"/>
    <w:rsid w:val="00E740F9"/>
    <w:rsid w:val="00E76EB4"/>
    <w:rsid w:val="00EB1F4C"/>
    <w:rsid w:val="00EF1788"/>
    <w:rsid w:val="00EF2387"/>
    <w:rsid w:val="00F23FC2"/>
    <w:rsid w:val="00F375E7"/>
    <w:rsid w:val="00F532E5"/>
    <w:rsid w:val="00F769C1"/>
    <w:rsid w:val="00F82DE8"/>
    <w:rsid w:val="00FA5163"/>
    <w:rsid w:val="00FA7A69"/>
    <w:rsid w:val="00FC0CCE"/>
    <w:rsid w:val="00FD3DEA"/>
    <w:rsid w:val="00FE7978"/>
    <w:rsid w:val="00FE7E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21AF54"/>
  <w15:docId w15:val="{B1D61F24-28AA-4DE4-985B-BC90A8A0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Book Antiqua" w:hAnsi="Book Antiqua"/>
      <w:b/>
      <w:bCs/>
      <w:sz w:val="32"/>
      <w:u w:val="single"/>
    </w:rPr>
  </w:style>
  <w:style w:type="paragraph" w:styleId="Heading2">
    <w:name w:val="heading 2"/>
    <w:basedOn w:val="Normal"/>
    <w:next w:val="Normal"/>
    <w:qFormat/>
    <w:pPr>
      <w:keepNext/>
      <w:outlineLvl w:val="1"/>
    </w:pPr>
    <w:rPr>
      <w:rFonts w:ascii="Arial" w:hAnsi="Arial" w:cs="Arial"/>
      <w:b/>
      <w:bCs/>
      <w:szCs w:val="20"/>
    </w:rPr>
  </w:style>
  <w:style w:type="paragraph" w:styleId="Heading3">
    <w:name w:val="heading 3"/>
    <w:basedOn w:val="Normal"/>
    <w:next w:val="Normal"/>
    <w:link w:val="Heading3Char"/>
    <w:qFormat/>
    <w:pPr>
      <w:keepNext/>
      <w:jc w:val="both"/>
      <w:outlineLvl w:val="2"/>
    </w:pPr>
    <w:rPr>
      <w:rFonts w:ascii="Arial" w:hAnsi="Arial"/>
      <w:b/>
      <w:bCs/>
      <w:sz w:val="22"/>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link w:val="Heading5Char"/>
    <w:qFormat/>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w:hAnsi="Arial" w:cs="Arial"/>
      <w:color w:val="000000"/>
      <w:sz w:val="18"/>
      <w:szCs w:val="18"/>
    </w:rPr>
  </w:style>
  <w:style w:type="paragraph" w:styleId="Header">
    <w:name w:val="header"/>
    <w:basedOn w:val="Normal"/>
    <w:link w:val="HeaderChar"/>
    <w:uiPriority w:val="99"/>
    <w:pPr>
      <w:tabs>
        <w:tab w:val="center" w:pos="4153"/>
        <w:tab w:val="right" w:pos="8306"/>
      </w:tabs>
    </w:pPr>
    <w:rPr>
      <w:rFonts w:ascii="Book Antiqua" w:hAnsi="Book Antiqua"/>
    </w:rPr>
  </w:style>
  <w:style w:type="paragraph" w:styleId="BodyTextIndent">
    <w:name w:val="Body Text Indent"/>
    <w:basedOn w:val="Normal"/>
    <w:pPr>
      <w:tabs>
        <w:tab w:val="left" w:pos="426"/>
        <w:tab w:val="left" w:pos="2268"/>
      </w:tabs>
      <w:ind w:left="426" w:hanging="426"/>
      <w:jc w:val="both"/>
    </w:pPr>
    <w:rPr>
      <w:szCs w:val="20"/>
      <w:lang w:eastAsia="en-GB"/>
    </w:rPr>
  </w:style>
  <w:style w:type="paragraph" w:styleId="BodyTextIndent2">
    <w:name w:val="Body Text Indent 2"/>
    <w:basedOn w:val="Normal"/>
    <w:link w:val="BodyTextIndent2Char"/>
    <w:pPr>
      <w:ind w:left="360" w:hanging="360"/>
    </w:pPr>
    <w:rPr>
      <w:rFonts w:ascii="Arial" w:hAnsi="Arial"/>
      <w:sz w:val="22"/>
    </w:rPr>
  </w:style>
  <w:style w:type="paragraph" w:styleId="Footer">
    <w:name w:val="footer"/>
    <w:basedOn w:val="Normal"/>
    <w:link w:val="FooterChar"/>
    <w:uiPriority w:val="99"/>
    <w:rsid w:val="00431ED0"/>
    <w:pPr>
      <w:tabs>
        <w:tab w:val="center" w:pos="4320"/>
        <w:tab w:val="right" w:pos="8640"/>
      </w:tabs>
    </w:pPr>
  </w:style>
  <w:style w:type="character" w:styleId="PageNumber">
    <w:name w:val="page number"/>
    <w:basedOn w:val="DefaultParagraphFont"/>
    <w:rsid w:val="00431ED0"/>
  </w:style>
  <w:style w:type="paragraph" w:styleId="BalloonText">
    <w:name w:val="Balloon Text"/>
    <w:basedOn w:val="Normal"/>
    <w:semiHidden/>
    <w:rsid w:val="00801D41"/>
    <w:rPr>
      <w:rFonts w:ascii="Tahoma" w:hAnsi="Tahoma" w:cs="Tahoma"/>
      <w:sz w:val="16"/>
      <w:szCs w:val="16"/>
    </w:rPr>
  </w:style>
  <w:style w:type="character" w:customStyle="1" w:styleId="BodyTextIndent2Char">
    <w:name w:val="Body Text Indent 2 Char"/>
    <w:link w:val="BodyTextIndent2"/>
    <w:rsid w:val="007C6D41"/>
    <w:rPr>
      <w:rFonts w:ascii="Arial" w:hAnsi="Arial"/>
      <w:sz w:val="22"/>
      <w:szCs w:val="24"/>
      <w:lang w:val="en-GB"/>
    </w:rPr>
  </w:style>
  <w:style w:type="character" w:customStyle="1" w:styleId="Heading3Char">
    <w:name w:val="Heading 3 Char"/>
    <w:link w:val="Heading3"/>
    <w:rsid w:val="00D2787E"/>
    <w:rPr>
      <w:rFonts w:ascii="Arial" w:hAnsi="Arial" w:cs="Arial"/>
      <w:b/>
      <w:bCs/>
      <w:sz w:val="22"/>
      <w:szCs w:val="24"/>
      <w:lang w:eastAsia="en-US"/>
    </w:rPr>
  </w:style>
  <w:style w:type="character" w:customStyle="1" w:styleId="HeaderChar">
    <w:name w:val="Header Char"/>
    <w:link w:val="Header"/>
    <w:uiPriority w:val="99"/>
    <w:rsid w:val="004858CE"/>
    <w:rPr>
      <w:rFonts w:ascii="Book Antiqua" w:hAnsi="Book Antiqua"/>
      <w:sz w:val="24"/>
      <w:szCs w:val="24"/>
      <w:lang w:eastAsia="en-US"/>
    </w:rPr>
  </w:style>
  <w:style w:type="character" w:customStyle="1" w:styleId="Heading1Char">
    <w:name w:val="Heading 1 Char"/>
    <w:link w:val="Heading1"/>
    <w:rsid w:val="004F6210"/>
    <w:rPr>
      <w:rFonts w:ascii="Book Antiqua" w:hAnsi="Book Antiqua"/>
      <w:b/>
      <w:bCs/>
      <w:sz w:val="32"/>
      <w:szCs w:val="24"/>
      <w:u w:val="single"/>
      <w:lang w:eastAsia="en-US"/>
    </w:rPr>
  </w:style>
  <w:style w:type="paragraph" w:styleId="BodyText">
    <w:name w:val="Body Text"/>
    <w:basedOn w:val="Normal"/>
    <w:link w:val="BodyTextChar"/>
    <w:rsid w:val="007571DE"/>
    <w:pPr>
      <w:spacing w:after="120"/>
    </w:pPr>
  </w:style>
  <w:style w:type="character" w:customStyle="1" w:styleId="BodyTextChar">
    <w:name w:val="Body Text Char"/>
    <w:link w:val="BodyText"/>
    <w:rsid w:val="007571DE"/>
    <w:rPr>
      <w:sz w:val="24"/>
      <w:szCs w:val="24"/>
      <w:lang w:eastAsia="en-US"/>
    </w:rPr>
  </w:style>
  <w:style w:type="paragraph" w:styleId="ListParagraph">
    <w:name w:val="List Paragraph"/>
    <w:basedOn w:val="Normal"/>
    <w:uiPriority w:val="34"/>
    <w:qFormat/>
    <w:rsid w:val="004548CD"/>
    <w:pPr>
      <w:ind w:left="720"/>
    </w:pPr>
  </w:style>
  <w:style w:type="character" w:styleId="CommentReference">
    <w:name w:val="annotation reference"/>
    <w:basedOn w:val="DefaultParagraphFont"/>
    <w:rsid w:val="00BC7E2F"/>
    <w:rPr>
      <w:sz w:val="16"/>
      <w:szCs w:val="16"/>
    </w:rPr>
  </w:style>
  <w:style w:type="paragraph" w:styleId="CommentText">
    <w:name w:val="annotation text"/>
    <w:basedOn w:val="Normal"/>
    <w:link w:val="CommentTextChar"/>
    <w:rsid w:val="00BC7E2F"/>
    <w:rPr>
      <w:sz w:val="20"/>
      <w:szCs w:val="20"/>
    </w:rPr>
  </w:style>
  <w:style w:type="character" w:customStyle="1" w:styleId="CommentTextChar">
    <w:name w:val="Comment Text Char"/>
    <w:basedOn w:val="DefaultParagraphFont"/>
    <w:link w:val="CommentText"/>
    <w:rsid w:val="00BC7E2F"/>
    <w:rPr>
      <w:lang w:eastAsia="en-US"/>
    </w:rPr>
  </w:style>
  <w:style w:type="paragraph" w:styleId="CommentSubject">
    <w:name w:val="annotation subject"/>
    <w:basedOn w:val="CommentText"/>
    <w:next w:val="CommentText"/>
    <w:link w:val="CommentSubjectChar"/>
    <w:rsid w:val="00BC7E2F"/>
    <w:rPr>
      <w:b/>
      <w:bCs/>
    </w:rPr>
  </w:style>
  <w:style w:type="character" w:customStyle="1" w:styleId="CommentSubjectChar">
    <w:name w:val="Comment Subject Char"/>
    <w:basedOn w:val="CommentTextChar"/>
    <w:link w:val="CommentSubject"/>
    <w:rsid w:val="00BC7E2F"/>
    <w:rPr>
      <w:b/>
      <w:bCs/>
      <w:lang w:eastAsia="en-US"/>
    </w:rPr>
  </w:style>
  <w:style w:type="character" w:customStyle="1" w:styleId="Heading5Char">
    <w:name w:val="Heading 5 Char"/>
    <w:basedOn w:val="DefaultParagraphFont"/>
    <w:link w:val="Heading5"/>
    <w:rsid w:val="00CB6797"/>
    <w:rPr>
      <w:rFonts w:ascii="Arial" w:hAnsi="Arial" w:cs="Arial"/>
      <w:b/>
      <w:bCs/>
      <w:sz w:val="24"/>
      <w:szCs w:val="24"/>
      <w:lang w:eastAsia="en-US"/>
    </w:rPr>
  </w:style>
  <w:style w:type="table" w:styleId="TableGrid">
    <w:name w:val="Table Grid"/>
    <w:basedOn w:val="TableNormal"/>
    <w:rsid w:val="003D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F1237"/>
    <w:rPr>
      <w:sz w:val="24"/>
      <w:szCs w:val="24"/>
      <w:lang w:eastAsia="en-US"/>
    </w:rPr>
  </w:style>
  <w:style w:type="paragraph" w:styleId="Revision">
    <w:name w:val="Revision"/>
    <w:hidden/>
    <w:uiPriority w:val="99"/>
    <w:semiHidden/>
    <w:rsid w:val="00162E1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0599">
      <w:bodyDiv w:val="1"/>
      <w:marLeft w:val="0"/>
      <w:marRight w:val="0"/>
      <w:marTop w:val="0"/>
      <w:marBottom w:val="0"/>
      <w:divBdr>
        <w:top w:val="none" w:sz="0" w:space="0" w:color="auto"/>
        <w:left w:val="none" w:sz="0" w:space="0" w:color="auto"/>
        <w:bottom w:val="none" w:sz="0" w:space="0" w:color="auto"/>
        <w:right w:val="none" w:sz="0" w:space="0" w:color="auto"/>
      </w:divBdr>
      <w:divsChild>
        <w:div w:id="549072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7BF93-4E26-4474-8846-AC536D235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Johnson</dc:creator>
  <cp:lastModifiedBy>Daniel Goldsmith</cp:lastModifiedBy>
  <cp:revision>2</cp:revision>
  <cp:lastPrinted>2018-10-16T08:31:00Z</cp:lastPrinted>
  <dcterms:created xsi:type="dcterms:W3CDTF">2022-06-20T10:33:00Z</dcterms:created>
  <dcterms:modified xsi:type="dcterms:W3CDTF">2022-06-20T10:33:00Z</dcterms:modified>
</cp:coreProperties>
</file>