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BA301" w14:textId="7A3DE3B4" w:rsidR="009E0E97" w:rsidRPr="008557DA" w:rsidRDefault="009E0E97" w:rsidP="008557DA">
      <w:pPr>
        <w:spacing w:before="100" w:beforeAutospacing="1" w:after="100" w:afterAutospacing="1"/>
        <w:jc w:val="both"/>
        <w:rPr>
          <w:rFonts w:ascii="Arial" w:hAnsi="Arial" w:cs="Arial"/>
          <w:bCs/>
          <w:sz w:val="22"/>
          <w:szCs w:val="22"/>
        </w:rPr>
      </w:pPr>
      <w:bookmarkStart w:id="0" w:name="_GoBack"/>
      <w:bookmarkEnd w:id="0"/>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CB6068">
        <w:rPr>
          <w:rFonts w:ascii="Arial" w:hAnsi="Arial" w:cs="Arial"/>
          <w:bCs/>
          <w:sz w:val="22"/>
          <w:szCs w:val="22"/>
        </w:rPr>
        <w:t xml:space="preserve">Deputy Manager – Clinical </w:t>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0EC1AFC9"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00CB6068">
        <w:rPr>
          <w:rFonts w:ascii="Arial" w:hAnsi="Arial" w:cs="Arial"/>
          <w:b/>
          <w:bCs/>
          <w:sz w:val="22"/>
          <w:szCs w:val="22"/>
        </w:rPr>
        <w:tab/>
      </w:r>
      <w:r w:rsidR="00CB6068">
        <w:rPr>
          <w:rFonts w:ascii="Arial" w:hAnsi="Arial" w:cs="Arial"/>
          <w:bCs/>
          <w:sz w:val="22"/>
          <w:szCs w:val="22"/>
        </w:rPr>
        <w:t xml:space="preserve">Home </w:t>
      </w:r>
      <w:r w:rsidR="00B44DE7">
        <w:rPr>
          <w:rFonts w:ascii="Arial" w:hAnsi="Arial" w:cs="Arial"/>
          <w:bCs/>
          <w:sz w:val="22"/>
          <w:szCs w:val="22"/>
        </w:rPr>
        <w:t>M</w:t>
      </w:r>
      <w:r w:rsidR="00CB6068">
        <w:rPr>
          <w:rFonts w:ascii="Arial" w:hAnsi="Arial" w:cs="Arial"/>
          <w:bCs/>
          <w:sz w:val="22"/>
          <w:szCs w:val="22"/>
        </w:rPr>
        <w:t>anager</w:t>
      </w:r>
      <w:r w:rsidR="00CB6068">
        <w:rPr>
          <w:rFonts w:ascii="Arial" w:hAnsi="Arial" w:cs="Arial"/>
          <w:b/>
          <w:bCs/>
          <w:sz w:val="22"/>
          <w:szCs w:val="22"/>
        </w:rPr>
        <w:t xml:space="preserve"> </w:t>
      </w:r>
      <w:r w:rsidR="008557DA" w:rsidRPr="008557DA">
        <w:rPr>
          <w:rFonts w:ascii="Arial" w:hAnsi="Arial" w:cs="Arial"/>
          <w:bCs/>
          <w:sz w:val="22"/>
          <w:szCs w:val="22"/>
        </w:rPr>
        <w:tab/>
      </w:r>
      <w:r w:rsidR="008557DA" w:rsidRPr="008557DA">
        <w:rPr>
          <w:rFonts w:ascii="Arial" w:hAnsi="Arial" w:cs="Arial"/>
          <w:bCs/>
          <w:sz w:val="22"/>
          <w:szCs w:val="22"/>
        </w:rPr>
        <w:tab/>
      </w:r>
    </w:p>
    <w:p w14:paraId="2F5FF181" w14:textId="007E1D8E" w:rsidR="008557DA" w:rsidRPr="00946A71"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8557DA" w:rsidRPr="008557DA">
        <w:rPr>
          <w:rFonts w:ascii="Arial" w:hAnsi="Arial" w:cs="Arial"/>
          <w:b/>
          <w:bCs/>
          <w:sz w:val="22"/>
          <w:szCs w:val="22"/>
        </w:rPr>
        <w:t>:</w:t>
      </w:r>
      <w:r w:rsidR="008557DA" w:rsidRPr="008557DA">
        <w:rPr>
          <w:rFonts w:ascii="Arial" w:hAnsi="Arial" w:cs="Arial"/>
          <w:b/>
          <w:bCs/>
          <w:sz w:val="22"/>
          <w:szCs w:val="22"/>
        </w:rPr>
        <w:tab/>
      </w:r>
      <w:r w:rsidR="00CB6068" w:rsidRPr="00CB6068">
        <w:rPr>
          <w:rFonts w:ascii="Arial" w:hAnsi="Arial" w:cs="Arial"/>
          <w:bCs/>
          <w:sz w:val="22"/>
          <w:szCs w:val="22"/>
        </w:rPr>
        <w:t xml:space="preserve">Nursing and care colleagues </w:t>
      </w:r>
      <w:r w:rsidR="008557DA" w:rsidRPr="00CB6068">
        <w:rPr>
          <w:rFonts w:ascii="Arial" w:hAnsi="Arial" w:cs="Arial"/>
          <w:bCs/>
          <w:sz w:val="22"/>
          <w:szCs w:val="22"/>
        </w:rPr>
        <w:tab/>
      </w:r>
      <w:r w:rsidR="008557DA" w:rsidRPr="008557DA">
        <w:rPr>
          <w:rFonts w:ascii="Arial" w:hAnsi="Arial" w:cs="Arial"/>
          <w:b/>
          <w:bCs/>
          <w:sz w:val="22"/>
          <w:szCs w:val="22"/>
        </w:rPr>
        <w:tab/>
      </w:r>
      <w:r w:rsidR="008557DA" w:rsidRPr="008557DA">
        <w:rPr>
          <w:sz w:val="22"/>
          <w:szCs w:val="22"/>
        </w:rPr>
        <w:tab/>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3F5D6975" w14:textId="5A90E495" w:rsidR="004858CE" w:rsidRPr="008557DA"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047D2035" w14:textId="1FE2985B" w:rsidR="00CB6068" w:rsidRPr="00CB6068" w:rsidRDefault="00CB6068" w:rsidP="00CB6068">
      <w:pPr>
        <w:rPr>
          <w:rFonts w:ascii="Arial" w:hAnsi="Arial" w:cs="Arial"/>
          <w:sz w:val="22"/>
          <w:szCs w:val="22"/>
        </w:rPr>
      </w:pPr>
      <w:r w:rsidRPr="00CB6068">
        <w:rPr>
          <w:rFonts w:ascii="Arial" w:hAnsi="Arial" w:cs="Arial"/>
          <w:sz w:val="22"/>
          <w:szCs w:val="22"/>
        </w:rPr>
        <w:t xml:space="preserve">To provide leadership for the nursing and care </w:t>
      </w:r>
      <w:r>
        <w:rPr>
          <w:rFonts w:ascii="Arial" w:hAnsi="Arial" w:cs="Arial"/>
          <w:sz w:val="22"/>
          <w:szCs w:val="22"/>
        </w:rPr>
        <w:t>teams</w:t>
      </w:r>
      <w:r w:rsidRPr="00CB6068">
        <w:rPr>
          <w:rFonts w:ascii="Arial" w:hAnsi="Arial" w:cs="Arial"/>
          <w:sz w:val="22"/>
          <w:szCs w:val="22"/>
        </w:rPr>
        <w:t xml:space="preserve"> and support the development and delivery of consistently high quality clinical and care services for residents with complex health and social care needs.</w:t>
      </w:r>
    </w:p>
    <w:p w14:paraId="122F5F84" w14:textId="77777777" w:rsidR="004A45E2" w:rsidRPr="008557DA" w:rsidRDefault="004A45E2" w:rsidP="004A45E2">
      <w:pPr>
        <w:rPr>
          <w:sz w:val="22"/>
          <w:szCs w:val="22"/>
        </w:rPr>
      </w:pPr>
    </w:p>
    <w:p w14:paraId="5825282C" w14:textId="77777777" w:rsidR="00CB6068" w:rsidRPr="00CB6068" w:rsidRDefault="00CB6068" w:rsidP="00CB6068">
      <w:pPr>
        <w:rPr>
          <w:rFonts w:ascii="Arial" w:hAnsi="Arial" w:cs="Arial"/>
          <w:b/>
          <w:sz w:val="22"/>
          <w:szCs w:val="22"/>
        </w:rPr>
      </w:pPr>
      <w:r w:rsidRPr="00CB6068">
        <w:rPr>
          <w:rFonts w:ascii="Arial" w:hAnsi="Arial" w:cs="Arial"/>
          <w:b/>
          <w:sz w:val="22"/>
          <w:szCs w:val="22"/>
        </w:rPr>
        <w:t>Overall responsibilities:</w:t>
      </w:r>
    </w:p>
    <w:p w14:paraId="2483054A" w14:textId="77777777" w:rsidR="00CB6068" w:rsidRPr="00CB6068" w:rsidRDefault="00CB6068" w:rsidP="00CA3BAB">
      <w:pPr>
        <w:numPr>
          <w:ilvl w:val="0"/>
          <w:numId w:val="25"/>
        </w:numPr>
        <w:tabs>
          <w:tab w:val="clear" w:pos="720"/>
          <w:tab w:val="num" w:pos="360"/>
        </w:tabs>
        <w:ind w:left="360"/>
        <w:rPr>
          <w:rFonts w:ascii="Arial" w:hAnsi="Arial" w:cs="Arial"/>
          <w:sz w:val="22"/>
          <w:szCs w:val="22"/>
        </w:rPr>
      </w:pPr>
      <w:r w:rsidRPr="00CB6068">
        <w:rPr>
          <w:rFonts w:ascii="Arial" w:hAnsi="Arial" w:cs="Arial"/>
          <w:sz w:val="22"/>
          <w:szCs w:val="22"/>
        </w:rPr>
        <w:t>Comply with the clinical governance framework and all activities related to it. This includes participation in the clinical audit programme</w:t>
      </w:r>
    </w:p>
    <w:p w14:paraId="516EB189" w14:textId="1A5857A5"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 xml:space="preserve">Provide leadership and support for clinical and care </w:t>
      </w:r>
      <w:r>
        <w:rPr>
          <w:rFonts w:ascii="Arial" w:hAnsi="Arial" w:cs="Arial"/>
          <w:sz w:val="22"/>
          <w:szCs w:val="22"/>
        </w:rPr>
        <w:t>colleagues</w:t>
      </w:r>
      <w:r w:rsidRPr="00CB6068">
        <w:rPr>
          <w:rFonts w:ascii="Arial" w:hAnsi="Arial" w:cs="Arial"/>
          <w:sz w:val="22"/>
          <w:szCs w:val="22"/>
        </w:rPr>
        <w:t xml:space="preserve"> and act as a champion for </w:t>
      </w:r>
      <w:r w:rsidR="00CA3BAB" w:rsidRPr="00CB6068">
        <w:rPr>
          <w:rFonts w:ascii="Arial" w:hAnsi="Arial" w:cs="Arial"/>
          <w:sz w:val="22"/>
          <w:szCs w:val="22"/>
        </w:rPr>
        <w:t>residents’</w:t>
      </w:r>
      <w:r w:rsidRPr="00CB6068">
        <w:rPr>
          <w:rFonts w:ascii="Arial" w:hAnsi="Arial" w:cs="Arial"/>
          <w:sz w:val="22"/>
          <w:szCs w:val="22"/>
        </w:rPr>
        <w:t xml:space="preserve"> safety and dignity.</w:t>
      </w:r>
    </w:p>
    <w:p w14:paraId="1E9DC3D1"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To maintain skills and knowledge and ensure that care is delivered according to latest guidelines and best practice evidence available.</w:t>
      </w:r>
    </w:p>
    <w:p w14:paraId="256DE3BF"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Develop monitoring and reporting systems which promote the delivery of safe, effective and high quality services.</w:t>
      </w:r>
    </w:p>
    <w:p w14:paraId="03C6E06B" w14:textId="57CC4FAB"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 xml:space="preserve">Ensure that clear and accurate records and communication systems relating to clinical and care delivery are maintained and effectively used by </w:t>
      </w:r>
      <w:r>
        <w:rPr>
          <w:rFonts w:ascii="Arial" w:hAnsi="Arial" w:cs="Arial"/>
          <w:sz w:val="22"/>
          <w:szCs w:val="22"/>
        </w:rPr>
        <w:t>colleagues</w:t>
      </w:r>
      <w:r w:rsidRPr="00CB6068">
        <w:rPr>
          <w:rFonts w:ascii="Arial" w:hAnsi="Arial" w:cs="Arial"/>
          <w:sz w:val="22"/>
          <w:szCs w:val="22"/>
        </w:rPr>
        <w:t>.</w:t>
      </w:r>
    </w:p>
    <w:p w14:paraId="7F9C2E07"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Act as a role model for good clinical and care governance practice.</w:t>
      </w:r>
    </w:p>
    <w:p w14:paraId="259EB57C" w14:textId="77777777" w:rsidR="00CB6068" w:rsidRPr="00CB6068" w:rsidRDefault="00CB6068" w:rsidP="00CA3BAB">
      <w:pPr>
        <w:rPr>
          <w:rFonts w:ascii="Arial" w:hAnsi="Arial" w:cs="Arial"/>
          <w:sz w:val="22"/>
          <w:szCs w:val="22"/>
        </w:rPr>
      </w:pPr>
    </w:p>
    <w:p w14:paraId="54A52219" w14:textId="77777777" w:rsidR="00CB6068" w:rsidRPr="00CB6068" w:rsidRDefault="00CB6068" w:rsidP="00CB6068">
      <w:pPr>
        <w:keepNext/>
        <w:jc w:val="both"/>
        <w:outlineLvl w:val="2"/>
        <w:rPr>
          <w:rFonts w:ascii="Arial" w:hAnsi="Arial" w:cs="Arial"/>
          <w:b/>
          <w:bCs/>
          <w:sz w:val="22"/>
        </w:rPr>
      </w:pPr>
      <w:r w:rsidRPr="00CB6068">
        <w:rPr>
          <w:rFonts w:ascii="Arial" w:hAnsi="Arial" w:cs="Arial"/>
          <w:b/>
          <w:bCs/>
          <w:sz w:val="22"/>
        </w:rPr>
        <w:t xml:space="preserve">Key Responsibilities </w:t>
      </w:r>
    </w:p>
    <w:p w14:paraId="5E1A00EE" w14:textId="77777777" w:rsidR="00CB6068" w:rsidRPr="00CB6068" w:rsidRDefault="00CB6068" w:rsidP="00CB6068"/>
    <w:p w14:paraId="26A2A139" w14:textId="6899001A" w:rsidR="00CB6068" w:rsidRPr="00CB6068" w:rsidRDefault="00CB6068" w:rsidP="00CB6068">
      <w:pPr>
        <w:rPr>
          <w:rFonts w:ascii="Arial" w:hAnsi="Arial" w:cs="Arial"/>
          <w:b/>
          <w:sz w:val="22"/>
          <w:szCs w:val="22"/>
        </w:rPr>
      </w:pPr>
      <w:r w:rsidRPr="00CB6068">
        <w:rPr>
          <w:rFonts w:ascii="Arial" w:hAnsi="Arial" w:cs="Arial"/>
          <w:b/>
          <w:sz w:val="22"/>
          <w:szCs w:val="22"/>
        </w:rPr>
        <w:t xml:space="preserve">Provide leadership and support for clinical and care </w:t>
      </w:r>
      <w:r>
        <w:rPr>
          <w:rFonts w:ascii="Arial" w:hAnsi="Arial" w:cs="Arial"/>
          <w:b/>
          <w:sz w:val="22"/>
          <w:szCs w:val="22"/>
        </w:rPr>
        <w:t>colleagues</w:t>
      </w:r>
      <w:r w:rsidRPr="00CB6068">
        <w:rPr>
          <w:rFonts w:ascii="Arial" w:hAnsi="Arial" w:cs="Arial"/>
          <w:b/>
          <w:sz w:val="22"/>
          <w:szCs w:val="22"/>
        </w:rPr>
        <w:t xml:space="preserve"> and act as a champion for resident’s safety and dignity</w:t>
      </w:r>
    </w:p>
    <w:p w14:paraId="480FDDB9" w14:textId="77777777" w:rsidR="00CB6068" w:rsidRPr="00CB6068" w:rsidRDefault="00CB6068" w:rsidP="00CB6068"/>
    <w:p w14:paraId="2F3DE760" w14:textId="4F1178BB"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 xml:space="preserve">Work with the </w:t>
      </w:r>
      <w:r>
        <w:rPr>
          <w:rFonts w:ascii="Arial" w:hAnsi="Arial" w:cs="Arial"/>
          <w:sz w:val="22"/>
          <w:szCs w:val="22"/>
        </w:rPr>
        <w:t>home manager</w:t>
      </w:r>
      <w:r w:rsidRPr="00CB6068">
        <w:rPr>
          <w:rFonts w:ascii="Arial" w:hAnsi="Arial" w:cs="Arial"/>
          <w:sz w:val="22"/>
          <w:szCs w:val="22"/>
        </w:rPr>
        <w:t xml:space="preserve"> to formulate strategies for service development or changes in service provision and support implementation</w:t>
      </w:r>
    </w:p>
    <w:p w14:paraId="74E208FE"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Provide effective leadership and support for the nursing and care team within the home.</w:t>
      </w:r>
    </w:p>
    <w:p w14:paraId="1E7FDE2E"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Supervise nurses on a day to day basis and through formal clinical supervision.</w:t>
      </w:r>
    </w:p>
    <w:p w14:paraId="2A7B3F63"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Act as a mentor for new nurses joining the team or for those who require specific support to develop clinical skills or knowledge.</w:t>
      </w:r>
    </w:p>
    <w:p w14:paraId="553B870A"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Liaise with GPs and other health professionals to ensure that residents receive the medical and clinical support they require.</w:t>
      </w:r>
    </w:p>
    <w:p w14:paraId="67B86ECF" w14:textId="77777777" w:rsid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Demand high quality service delivery focused on residents individually assessed needs.</w:t>
      </w:r>
    </w:p>
    <w:p w14:paraId="7F26ED54" w14:textId="5381AFFE" w:rsidR="00CB6068" w:rsidRPr="00CB6068" w:rsidRDefault="00CB6068" w:rsidP="00CB6068">
      <w:pPr>
        <w:pStyle w:val="ListParagraph"/>
        <w:numPr>
          <w:ilvl w:val="0"/>
          <w:numId w:val="26"/>
        </w:numPr>
        <w:rPr>
          <w:rFonts w:ascii="Arial" w:hAnsi="Arial" w:cs="Arial"/>
          <w:sz w:val="22"/>
          <w:szCs w:val="22"/>
        </w:rPr>
      </w:pPr>
      <w:r>
        <w:rPr>
          <w:rFonts w:ascii="Arial" w:hAnsi="Arial" w:cs="Arial"/>
          <w:sz w:val="22"/>
          <w:szCs w:val="22"/>
        </w:rPr>
        <w:t>Act within Care UK’s Admission &amp; Discharge Policy.</w:t>
      </w:r>
    </w:p>
    <w:p w14:paraId="297FF5C9" w14:textId="77777777" w:rsidR="00CB6068" w:rsidRPr="00CB6068" w:rsidRDefault="00CB6068" w:rsidP="00CB6068">
      <w:pPr>
        <w:rPr>
          <w:rFonts w:ascii="Arial" w:hAnsi="Arial" w:cs="Arial"/>
          <w:sz w:val="22"/>
          <w:szCs w:val="22"/>
        </w:rPr>
      </w:pPr>
    </w:p>
    <w:p w14:paraId="2D04D9CA" w14:textId="77777777" w:rsidR="00CB6068" w:rsidRDefault="00CB6068" w:rsidP="00CB6068">
      <w:pPr>
        <w:rPr>
          <w:rFonts w:ascii="Arial" w:hAnsi="Arial" w:cs="Arial"/>
          <w:sz w:val="22"/>
          <w:szCs w:val="22"/>
        </w:rPr>
      </w:pPr>
    </w:p>
    <w:p w14:paraId="01407EAC" w14:textId="77777777" w:rsidR="00946A71" w:rsidRPr="00CB6068" w:rsidRDefault="00946A71" w:rsidP="00CB6068">
      <w:pPr>
        <w:rPr>
          <w:rFonts w:ascii="Arial" w:hAnsi="Arial" w:cs="Arial"/>
          <w:sz w:val="22"/>
          <w:szCs w:val="22"/>
        </w:rPr>
      </w:pPr>
    </w:p>
    <w:p w14:paraId="2E23F5F2" w14:textId="77777777" w:rsidR="00CB6068" w:rsidRPr="00CB6068" w:rsidRDefault="00CB6068" w:rsidP="00CB6068">
      <w:pPr>
        <w:rPr>
          <w:rFonts w:ascii="Arial" w:hAnsi="Arial" w:cs="Arial"/>
          <w:b/>
          <w:sz w:val="22"/>
          <w:szCs w:val="22"/>
        </w:rPr>
      </w:pPr>
      <w:r w:rsidRPr="00CB6068">
        <w:rPr>
          <w:rFonts w:ascii="Arial" w:hAnsi="Arial" w:cs="Arial"/>
          <w:b/>
          <w:sz w:val="22"/>
          <w:szCs w:val="22"/>
        </w:rPr>
        <w:lastRenderedPageBreak/>
        <w:t>To maintain skills and knowledge and ensure that care is delivered according to latest guidelines and best practice evidence available</w:t>
      </w:r>
    </w:p>
    <w:p w14:paraId="349F1D68" w14:textId="77777777" w:rsidR="00CB6068" w:rsidRPr="00CB6068" w:rsidRDefault="00CB6068" w:rsidP="00CB6068">
      <w:pPr>
        <w:rPr>
          <w:rFonts w:ascii="Arial" w:hAnsi="Arial" w:cs="Arial"/>
          <w:sz w:val="22"/>
          <w:szCs w:val="22"/>
        </w:rPr>
      </w:pPr>
    </w:p>
    <w:p w14:paraId="5737E61D"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Maintain skills and keep up to date with clinical developments and best practice in areas relevant to care delivery in the home.</w:t>
      </w:r>
    </w:p>
    <w:p w14:paraId="1683BD61" w14:textId="03854FBA"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that </w:t>
      </w:r>
      <w:r>
        <w:rPr>
          <w:rFonts w:ascii="Arial" w:hAnsi="Arial" w:cs="Arial"/>
          <w:sz w:val="22"/>
          <w:szCs w:val="22"/>
        </w:rPr>
        <w:t>colleagues</w:t>
      </w:r>
      <w:r w:rsidRPr="00CB6068">
        <w:rPr>
          <w:rFonts w:ascii="Arial" w:hAnsi="Arial" w:cs="Arial"/>
          <w:sz w:val="22"/>
          <w:szCs w:val="22"/>
        </w:rPr>
        <w:t xml:space="preserve"> have undertaken training appropriate to their roll and that learning is transferred into practice.</w:t>
      </w:r>
    </w:p>
    <w:p w14:paraId="5704F9B8"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Monitor delivery of care, including infection prevention and control procedures, e.g. wound care, catheter management; and ensure high standards are maintained. </w:t>
      </w:r>
    </w:p>
    <w:p w14:paraId="74ECEC9F"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Develop links with local nurse specialists and teams e.g. continence nurse, tissue viability nurse, falls service etc. and ensure that residents are referred according to local procedures and protocols.</w:t>
      </w:r>
    </w:p>
    <w:p w14:paraId="403E755D" w14:textId="7BAE45E2"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Provide support in relation to medicines management and be able to assess </w:t>
      </w:r>
      <w:r>
        <w:rPr>
          <w:rFonts w:ascii="Arial" w:hAnsi="Arial" w:cs="Arial"/>
          <w:sz w:val="22"/>
          <w:szCs w:val="22"/>
        </w:rPr>
        <w:t>colleague’s</w:t>
      </w:r>
      <w:r w:rsidRPr="00CB6068">
        <w:rPr>
          <w:rFonts w:ascii="Arial" w:hAnsi="Arial" w:cs="Arial"/>
          <w:sz w:val="22"/>
          <w:szCs w:val="22"/>
        </w:rPr>
        <w:t xml:space="preserve"> competency to manage medication.</w:t>
      </w:r>
    </w:p>
    <w:p w14:paraId="37295650" w14:textId="67A17483"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Act at all times within your own skills and competence in accordance with</w:t>
      </w:r>
      <w:r w:rsidR="00CA3BAB">
        <w:rPr>
          <w:rFonts w:ascii="Arial" w:hAnsi="Arial" w:cs="Arial"/>
          <w:sz w:val="22"/>
          <w:szCs w:val="22"/>
        </w:rPr>
        <w:t>in</w:t>
      </w:r>
      <w:r w:rsidRPr="00CB6068">
        <w:rPr>
          <w:rFonts w:ascii="Arial" w:hAnsi="Arial" w:cs="Arial"/>
          <w:sz w:val="22"/>
          <w:szCs w:val="22"/>
        </w:rPr>
        <w:t xml:space="preserve"> NMC </w:t>
      </w:r>
      <w:r w:rsidR="00CA3BAB">
        <w:rPr>
          <w:rFonts w:ascii="Arial" w:hAnsi="Arial" w:cs="Arial"/>
          <w:sz w:val="22"/>
          <w:szCs w:val="22"/>
        </w:rPr>
        <w:t>‘The Code’</w:t>
      </w:r>
      <w:r w:rsidRPr="00CB6068">
        <w:rPr>
          <w:rFonts w:ascii="Arial" w:hAnsi="Arial" w:cs="Arial"/>
          <w:sz w:val="22"/>
          <w:szCs w:val="22"/>
        </w:rPr>
        <w:t>.</w:t>
      </w:r>
    </w:p>
    <w:p w14:paraId="47E1199F" w14:textId="77777777" w:rsidR="00CB6068" w:rsidRPr="00CB6068" w:rsidRDefault="00CB6068" w:rsidP="00CB6068">
      <w:pPr>
        <w:rPr>
          <w:rFonts w:ascii="Arial" w:hAnsi="Arial" w:cs="Arial"/>
          <w:sz w:val="22"/>
          <w:szCs w:val="22"/>
        </w:rPr>
      </w:pPr>
    </w:p>
    <w:p w14:paraId="21A0CB72" w14:textId="77777777" w:rsidR="00CB6068" w:rsidRPr="00CB6068" w:rsidRDefault="00CB6068" w:rsidP="00CB6068">
      <w:pPr>
        <w:rPr>
          <w:rFonts w:ascii="Arial" w:hAnsi="Arial" w:cs="Arial"/>
          <w:b/>
          <w:sz w:val="22"/>
          <w:szCs w:val="22"/>
        </w:rPr>
      </w:pPr>
      <w:r w:rsidRPr="00CB6068">
        <w:rPr>
          <w:rFonts w:ascii="Arial" w:hAnsi="Arial" w:cs="Arial"/>
          <w:b/>
          <w:sz w:val="22"/>
          <w:szCs w:val="22"/>
        </w:rPr>
        <w:t>Develop monitoring and reporting systems which promote the delivery of safe, effective and high quality services</w:t>
      </w:r>
    </w:p>
    <w:p w14:paraId="30A9905C" w14:textId="77777777" w:rsidR="00CB6068" w:rsidRPr="00CB6068" w:rsidRDefault="00CB6068" w:rsidP="00CB6068">
      <w:pPr>
        <w:rPr>
          <w:rFonts w:ascii="Arial" w:hAnsi="Arial" w:cs="Arial"/>
          <w:sz w:val="22"/>
          <w:szCs w:val="22"/>
        </w:rPr>
      </w:pPr>
    </w:p>
    <w:p w14:paraId="7413D8E2" w14:textId="0EB43E5A"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Collate performance information required for the monthly management and ot</w:t>
      </w:r>
      <w:r>
        <w:rPr>
          <w:rFonts w:ascii="Arial" w:hAnsi="Arial" w:cs="Arial"/>
          <w:sz w:val="22"/>
          <w:szCs w:val="22"/>
        </w:rPr>
        <w:t>her reports as required by the home manager</w:t>
      </w:r>
      <w:r w:rsidRPr="00CB6068">
        <w:rPr>
          <w:rFonts w:ascii="Arial" w:hAnsi="Arial" w:cs="Arial"/>
          <w:sz w:val="22"/>
          <w:szCs w:val="22"/>
        </w:rPr>
        <w:t>.</w:t>
      </w:r>
    </w:p>
    <w:p w14:paraId="38745089" w14:textId="370FBB80"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Undertake clinical audits as required by the </w:t>
      </w:r>
      <w:r>
        <w:rPr>
          <w:rFonts w:ascii="Arial" w:hAnsi="Arial" w:cs="Arial"/>
          <w:sz w:val="22"/>
          <w:szCs w:val="22"/>
        </w:rPr>
        <w:t>home manager</w:t>
      </w:r>
      <w:r w:rsidRPr="00CB6068">
        <w:rPr>
          <w:rFonts w:ascii="Arial" w:hAnsi="Arial" w:cs="Arial"/>
          <w:sz w:val="22"/>
          <w:szCs w:val="22"/>
        </w:rPr>
        <w:t xml:space="preserve"> and clinical and care governance. Ensure action plans are fully implemented.</w:t>
      </w:r>
    </w:p>
    <w:p w14:paraId="61426A1D" w14:textId="13B49D86"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Review accidents and incidents and ensure that lessons learnt are translated into practice. Conduct investigations as directed by the </w:t>
      </w:r>
      <w:r>
        <w:rPr>
          <w:rFonts w:ascii="Arial" w:hAnsi="Arial" w:cs="Arial"/>
          <w:sz w:val="22"/>
          <w:szCs w:val="22"/>
        </w:rPr>
        <w:t>home manager</w:t>
      </w:r>
      <w:r w:rsidRPr="00CB6068">
        <w:rPr>
          <w:rFonts w:ascii="Arial" w:hAnsi="Arial" w:cs="Arial"/>
          <w:sz w:val="22"/>
          <w:szCs w:val="22"/>
        </w:rPr>
        <w:t>, following an accident, incident or complaint.</w:t>
      </w:r>
    </w:p>
    <w:p w14:paraId="4BEDCC47" w14:textId="77777777"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Ensure high standard of record keeping are maintained in accordance with NMC and company requirements.</w:t>
      </w:r>
    </w:p>
    <w:p w14:paraId="7CC28F4A" w14:textId="77777777"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Review compliance with the Health and Social Care Act (2008) and Essential Standards of Quality and Safety (2010) and ensure that any requirements and recommendations made following a CQC review are actioned appropriately.</w:t>
      </w:r>
    </w:p>
    <w:p w14:paraId="4EFFFF5F" w14:textId="3E350A0E"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Ensure that clinical equipment is maintained in a safe, clean and fully functional state and that </w:t>
      </w:r>
      <w:r>
        <w:rPr>
          <w:rFonts w:ascii="Arial" w:hAnsi="Arial" w:cs="Arial"/>
          <w:sz w:val="22"/>
          <w:szCs w:val="22"/>
        </w:rPr>
        <w:t>colleagues</w:t>
      </w:r>
      <w:r w:rsidRPr="00CB6068">
        <w:rPr>
          <w:rFonts w:ascii="Arial" w:hAnsi="Arial" w:cs="Arial"/>
          <w:sz w:val="22"/>
          <w:szCs w:val="22"/>
        </w:rPr>
        <w:t xml:space="preserve"> are competent and confident to use it.</w:t>
      </w:r>
    </w:p>
    <w:p w14:paraId="4DF4B228" w14:textId="476F3CB0"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Report areas of concern to the </w:t>
      </w:r>
      <w:r>
        <w:rPr>
          <w:rFonts w:ascii="Arial" w:hAnsi="Arial" w:cs="Arial"/>
          <w:sz w:val="22"/>
          <w:szCs w:val="22"/>
        </w:rPr>
        <w:t>home manager</w:t>
      </w:r>
      <w:r w:rsidRPr="00CB6068">
        <w:rPr>
          <w:rFonts w:ascii="Arial" w:hAnsi="Arial" w:cs="Arial"/>
          <w:sz w:val="22"/>
          <w:szCs w:val="22"/>
        </w:rPr>
        <w:t xml:space="preserve"> and agree appropriate action to be taken.</w:t>
      </w:r>
    </w:p>
    <w:p w14:paraId="3F638FC8" w14:textId="77777777" w:rsidR="00CB6068" w:rsidRPr="00CB6068" w:rsidRDefault="00CB6068" w:rsidP="00CB6068">
      <w:pPr>
        <w:rPr>
          <w:rFonts w:ascii="Arial" w:hAnsi="Arial" w:cs="Arial"/>
          <w:sz w:val="22"/>
          <w:szCs w:val="22"/>
        </w:rPr>
      </w:pPr>
    </w:p>
    <w:p w14:paraId="698FD108" w14:textId="1F3A86A2" w:rsidR="00CB6068" w:rsidRPr="00CB6068" w:rsidRDefault="00CB6068" w:rsidP="00CB6068">
      <w:pPr>
        <w:rPr>
          <w:rFonts w:ascii="Arial" w:hAnsi="Arial" w:cs="Arial"/>
          <w:b/>
          <w:sz w:val="22"/>
          <w:szCs w:val="22"/>
        </w:rPr>
      </w:pPr>
      <w:r w:rsidRPr="00CB6068">
        <w:rPr>
          <w:rFonts w:ascii="Arial" w:hAnsi="Arial" w:cs="Arial"/>
          <w:b/>
          <w:sz w:val="22"/>
          <w:szCs w:val="22"/>
        </w:rPr>
        <w:t xml:space="preserve">Ensure that clear and accurate records and communication systems relating to clinical and care delivery are maintained and effectively used by </w:t>
      </w:r>
      <w:r>
        <w:rPr>
          <w:rFonts w:ascii="Arial" w:hAnsi="Arial" w:cs="Arial"/>
          <w:b/>
          <w:sz w:val="22"/>
          <w:szCs w:val="22"/>
        </w:rPr>
        <w:t>colleagues</w:t>
      </w:r>
    </w:p>
    <w:p w14:paraId="4D5316E4" w14:textId="77777777" w:rsidR="00CB6068" w:rsidRPr="00CB6068" w:rsidRDefault="00CB6068" w:rsidP="00CB6068">
      <w:pPr>
        <w:rPr>
          <w:rFonts w:ascii="Arial" w:hAnsi="Arial" w:cs="Arial"/>
          <w:sz w:val="22"/>
          <w:szCs w:val="22"/>
        </w:rPr>
      </w:pPr>
    </w:p>
    <w:p w14:paraId="07A213C1" w14:textId="2909AA3D"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w:t>
      </w:r>
      <w:r>
        <w:rPr>
          <w:rFonts w:ascii="Arial" w:hAnsi="Arial" w:cs="Arial"/>
          <w:sz w:val="22"/>
          <w:szCs w:val="22"/>
        </w:rPr>
        <w:t>colleagues</w:t>
      </w:r>
      <w:r w:rsidRPr="00CB6068">
        <w:rPr>
          <w:rFonts w:ascii="Arial" w:hAnsi="Arial" w:cs="Arial"/>
          <w:sz w:val="22"/>
          <w:szCs w:val="22"/>
        </w:rPr>
        <w:t xml:space="preserve"> are aware of company policies and procedures and that these are incorporated into practice.</w:t>
      </w:r>
    </w:p>
    <w:p w14:paraId="6FDC8E4E" w14:textId="671B8E91"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effective and clearly documented handover systems are in place and that they facilitate the effective transfer of information between </w:t>
      </w:r>
      <w:r>
        <w:rPr>
          <w:rFonts w:ascii="Arial" w:hAnsi="Arial" w:cs="Arial"/>
          <w:sz w:val="22"/>
          <w:szCs w:val="22"/>
        </w:rPr>
        <w:t>colleagues</w:t>
      </w:r>
      <w:r w:rsidRPr="00CB6068">
        <w:rPr>
          <w:rFonts w:ascii="Arial" w:hAnsi="Arial" w:cs="Arial"/>
          <w:sz w:val="22"/>
          <w:szCs w:val="22"/>
        </w:rPr>
        <w:t>.</w:t>
      </w:r>
    </w:p>
    <w:p w14:paraId="7B4C3334" w14:textId="77777777" w:rsid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Ensure that notifications are completed and sent to CQC, in accordance with regulatory requirements and that all accidents and incidents are reported, recorded and investigated in line with company policy.</w:t>
      </w:r>
    </w:p>
    <w:p w14:paraId="24CDF962" w14:textId="5307E1EB"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that all colleagues are aware of safeguarding vulnerable </w:t>
      </w:r>
      <w:proofErr w:type="gramStart"/>
      <w:r w:rsidRPr="00CB6068">
        <w:rPr>
          <w:rFonts w:ascii="Arial" w:hAnsi="Arial" w:cs="Arial"/>
          <w:sz w:val="22"/>
          <w:szCs w:val="22"/>
        </w:rPr>
        <w:t>adults</w:t>
      </w:r>
      <w:proofErr w:type="gramEnd"/>
      <w:r w:rsidRPr="00CB6068">
        <w:rPr>
          <w:rFonts w:ascii="Arial" w:hAnsi="Arial" w:cs="Arial"/>
          <w:sz w:val="22"/>
          <w:szCs w:val="22"/>
        </w:rPr>
        <w:t xml:space="preserve"> procedures and that these are implemented within the home.</w:t>
      </w:r>
    </w:p>
    <w:p w14:paraId="0CE4E1BF" w14:textId="77777777" w:rsidR="00CB6068" w:rsidRPr="00CB6068" w:rsidRDefault="00CB6068" w:rsidP="00CB6068">
      <w:pPr>
        <w:numPr>
          <w:ilvl w:val="0"/>
          <w:numId w:val="22"/>
        </w:numPr>
        <w:tabs>
          <w:tab w:val="num" w:pos="426"/>
        </w:tabs>
        <w:ind w:left="426" w:hanging="426"/>
        <w:rPr>
          <w:rFonts w:ascii="Arial" w:hAnsi="Arial" w:cs="Arial"/>
          <w:b/>
          <w:sz w:val="22"/>
          <w:szCs w:val="22"/>
        </w:rPr>
      </w:pPr>
      <w:r w:rsidRPr="00CB6068">
        <w:rPr>
          <w:rFonts w:ascii="Arial" w:hAnsi="Arial" w:cs="Arial"/>
          <w:sz w:val="22"/>
          <w:szCs w:val="22"/>
        </w:rPr>
        <w:t>Organise nurse team meetings and ensure that minutes are taken and disseminated.</w:t>
      </w:r>
    </w:p>
    <w:p w14:paraId="43B51841"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Provide information to residents and relatives in relation to care delivery, being mindful of data protection and </w:t>
      </w:r>
      <w:proofErr w:type="spellStart"/>
      <w:r w:rsidRPr="00CB6068">
        <w:rPr>
          <w:rFonts w:ascii="Arial" w:hAnsi="Arial" w:cs="Arial"/>
          <w:sz w:val="22"/>
          <w:szCs w:val="22"/>
        </w:rPr>
        <w:t>Caldicott</w:t>
      </w:r>
      <w:proofErr w:type="spellEnd"/>
      <w:r w:rsidRPr="00CB6068">
        <w:rPr>
          <w:rFonts w:ascii="Arial" w:hAnsi="Arial" w:cs="Arial"/>
          <w:sz w:val="22"/>
          <w:szCs w:val="22"/>
        </w:rPr>
        <w:t xml:space="preserve"> requirements.</w:t>
      </w:r>
    </w:p>
    <w:p w14:paraId="1570547A" w14:textId="77777777" w:rsidR="00CB6068" w:rsidRPr="00CB6068" w:rsidRDefault="00CB6068" w:rsidP="00CB6068">
      <w:pPr>
        <w:rPr>
          <w:rFonts w:ascii="Arial" w:hAnsi="Arial" w:cs="Arial"/>
          <w:sz w:val="22"/>
          <w:szCs w:val="22"/>
        </w:rPr>
      </w:pPr>
    </w:p>
    <w:p w14:paraId="11657E27" w14:textId="77777777" w:rsidR="00CB6068" w:rsidRPr="00CB6068" w:rsidRDefault="00CB6068" w:rsidP="00CB6068">
      <w:pPr>
        <w:rPr>
          <w:rFonts w:ascii="Arial" w:hAnsi="Arial" w:cs="Arial"/>
          <w:b/>
          <w:sz w:val="22"/>
          <w:szCs w:val="22"/>
        </w:rPr>
      </w:pPr>
      <w:r w:rsidRPr="00CB6068">
        <w:rPr>
          <w:rFonts w:ascii="Arial" w:hAnsi="Arial" w:cs="Arial"/>
          <w:b/>
          <w:sz w:val="22"/>
          <w:szCs w:val="22"/>
        </w:rPr>
        <w:t>Act as a role model for good clinical and care governance practice</w:t>
      </w:r>
    </w:p>
    <w:p w14:paraId="7DA5499F" w14:textId="77777777" w:rsidR="00CB6068" w:rsidRPr="00CB6068" w:rsidRDefault="00CB6068" w:rsidP="00CB6068">
      <w:pPr>
        <w:rPr>
          <w:rFonts w:ascii="Arial" w:hAnsi="Arial" w:cs="Arial"/>
          <w:sz w:val="22"/>
          <w:szCs w:val="22"/>
        </w:rPr>
      </w:pPr>
    </w:p>
    <w:p w14:paraId="49066673" w14:textId="77777777"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Act at all times within own competence and knowledge in line with NMC registration requirements.</w:t>
      </w:r>
    </w:p>
    <w:p w14:paraId="15953634" w14:textId="77777777"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Report any concerns regarding poor performance or unsafe practice via line management.</w:t>
      </w:r>
    </w:p>
    <w:p w14:paraId="184D1600" w14:textId="77777777" w:rsidR="00CB6068" w:rsidRPr="00CB6068" w:rsidRDefault="00CB6068" w:rsidP="00CB6068">
      <w:pPr>
        <w:numPr>
          <w:ilvl w:val="0"/>
          <w:numId w:val="24"/>
        </w:numPr>
        <w:tabs>
          <w:tab w:val="num" w:pos="426"/>
        </w:tabs>
        <w:ind w:hanging="720"/>
        <w:rPr>
          <w:rFonts w:ascii="Arial" w:hAnsi="Arial" w:cs="Arial"/>
          <w:sz w:val="22"/>
        </w:rPr>
      </w:pPr>
      <w:r w:rsidRPr="00CB6068">
        <w:rPr>
          <w:rFonts w:ascii="Arial" w:hAnsi="Arial" w:cs="Arial"/>
          <w:sz w:val="22"/>
        </w:rPr>
        <w:t>Intervene immediately in situations where there is significant risk to service users.</w:t>
      </w:r>
    </w:p>
    <w:p w14:paraId="6051BED0" w14:textId="5D5F6B0C"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 xml:space="preserve">Assist the </w:t>
      </w:r>
      <w:r>
        <w:rPr>
          <w:rFonts w:ascii="Arial" w:hAnsi="Arial" w:cs="Arial"/>
          <w:sz w:val="22"/>
        </w:rPr>
        <w:t>home manager</w:t>
      </w:r>
      <w:r w:rsidRPr="00CB6068">
        <w:rPr>
          <w:rFonts w:ascii="Arial" w:hAnsi="Arial" w:cs="Arial"/>
          <w:sz w:val="22"/>
        </w:rPr>
        <w:t xml:space="preserve"> to meet all relevant regulatory, contract and good practice standards.</w:t>
      </w:r>
    </w:p>
    <w:p w14:paraId="3B120FF9" w14:textId="2F65BD36"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 xml:space="preserve">Maintaining necessary residents confidentiality; at all times being mindful of </w:t>
      </w:r>
      <w:proofErr w:type="spellStart"/>
      <w:r w:rsidRPr="00CB6068">
        <w:rPr>
          <w:rFonts w:ascii="Arial" w:hAnsi="Arial" w:cs="Arial"/>
          <w:sz w:val="22"/>
        </w:rPr>
        <w:t>Caldicott</w:t>
      </w:r>
      <w:proofErr w:type="spellEnd"/>
      <w:r w:rsidR="00CA3BAB">
        <w:rPr>
          <w:rFonts w:ascii="Arial" w:hAnsi="Arial" w:cs="Arial"/>
          <w:sz w:val="22"/>
        </w:rPr>
        <w:t xml:space="preserve"> requirements and following the </w:t>
      </w:r>
      <w:r w:rsidRPr="00CB6068">
        <w:rPr>
          <w:rFonts w:ascii="Arial" w:hAnsi="Arial" w:cs="Arial"/>
          <w:sz w:val="22"/>
        </w:rPr>
        <w:t xml:space="preserve">NMC </w:t>
      </w:r>
      <w:r w:rsidR="00CA3BAB">
        <w:rPr>
          <w:rFonts w:ascii="Arial" w:hAnsi="Arial" w:cs="Arial"/>
          <w:sz w:val="22"/>
        </w:rPr>
        <w:t>‘The Code’</w:t>
      </w:r>
      <w:r w:rsidRPr="00CB6068">
        <w:rPr>
          <w:rFonts w:ascii="Arial" w:hAnsi="Arial" w:cs="Arial"/>
          <w:sz w:val="22"/>
        </w:rPr>
        <w:t>.</w:t>
      </w:r>
    </w:p>
    <w:p w14:paraId="3EFB9834" w14:textId="314984E8"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lastRenderedPageBreak/>
        <w:t xml:space="preserve">Participate in continuous professional development to ensure requirements of the Nursing and Midwifery Council (NMC) for </w:t>
      </w:r>
      <w:r>
        <w:rPr>
          <w:rFonts w:ascii="Arial" w:hAnsi="Arial" w:cs="Arial"/>
          <w:sz w:val="22"/>
        </w:rPr>
        <w:t>revalidation.</w:t>
      </w:r>
    </w:p>
    <w:p w14:paraId="550AC713" w14:textId="77777777" w:rsidR="00CB6068" w:rsidRPr="00CB6068" w:rsidRDefault="00CB6068" w:rsidP="00CB6068">
      <w:pPr>
        <w:rPr>
          <w:rFonts w:ascii="Arial" w:hAnsi="Arial" w:cs="Arial"/>
          <w:sz w:val="22"/>
        </w:rPr>
      </w:pPr>
    </w:p>
    <w:p w14:paraId="198408FC" w14:textId="77777777" w:rsidR="00CB6068" w:rsidRPr="00CB6068" w:rsidRDefault="00CB6068" w:rsidP="00CB6068">
      <w:pPr>
        <w:rPr>
          <w:rFonts w:ascii="Arial" w:hAnsi="Arial" w:cs="Arial"/>
          <w:b/>
          <w:bCs/>
          <w:sz w:val="22"/>
          <w:szCs w:val="22"/>
        </w:rPr>
      </w:pPr>
      <w:r w:rsidRPr="00CB6068">
        <w:rPr>
          <w:rFonts w:ascii="Arial" w:hAnsi="Arial" w:cs="Arial"/>
          <w:b/>
          <w:bCs/>
          <w:sz w:val="22"/>
          <w:szCs w:val="22"/>
        </w:rPr>
        <w:t xml:space="preserve">Safeguarding of Vulnerable Adults / Mental Capacity Act </w:t>
      </w:r>
    </w:p>
    <w:p w14:paraId="7959604B" w14:textId="77777777" w:rsidR="00CB6068" w:rsidRPr="00CB6068" w:rsidRDefault="00CB6068" w:rsidP="00CB6068">
      <w:pPr>
        <w:rPr>
          <w:rFonts w:ascii="Arial" w:hAnsi="Arial" w:cs="Arial"/>
          <w:sz w:val="22"/>
          <w:szCs w:val="22"/>
        </w:rPr>
      </w:pPr>
    </w:p>
    <w:p w14:paraId="74D018A6" w14:textId="5901B12E" w:rsidR="00CB6068" w:rsidRPr="00CB6068" w:rsidRDefault="00CB6068" w:rsidP="00CB6068">
      <w:pPr>
        <w:rPr>
          <w:rFonts w:ascii="Arial" w:hAnsi="Arial" w:cs="Arial"/>
          <w:sz w:val="22"/>
          <w:szCs w:val="22"/>
        </w:rPr>
      </w:pPr>
      <w:r w:rsidRPr="00CB6068">
        <w:rPr>
          <w:rFonts w:ascii="Arial" w:hAnsi="Arial" w:cs="Arial"/>
          <w:sz w:val="22"/>
          <w:szCs w:val="22"/>
        </w:rPr>
        <w:t>To complete training on Safeguarding of Vulnerable Adults and the Mental Capacity Act and be able to understand and implement SVA and MHA policies and procedures taking responsibility for reporting any safeguarding concerns to the senior person on duty or on-call R</w:t>
      </w:r>
      <w:r w:rsidR="00946A71">
        <w:rPr>
          <w:rFonts w:ascii="Arial" w:hAnsi="Arial" w:cs="Arial"/>
          <w:sz w:val="22"/>
          <w:szCs w:val="22"/>
        </w:rPr>
        <w:t>egional Director.</w:t>
      </w:r>
      <w:r w:rsidRPr="00CB6068">
        <w:rPr>
          <w:rFonts w:ascii="Arial" w:hAnsi="Arial" w:cs="Arial"/>
          <w:sz w:val="22"/>
          <w:szCs w:val="22"/>
        </w:rPr>
        <w:t xml:space="preserve"> </w:t>
      </w:r>
    </w:p>
    <w:p w14:paraId="7ACEC48B" w14:textId="77777777" w:rsidR="00A46C89" w:rsidRPr="00A46C89" w:rsidRDefault="00A46C89" w:rsidP="00A46C89">
      <w:pPr>
        <w:rPr>
          <w:lang w:val="en-US"/>
        </w:rPr>
      </w:pPr>
    </w:p>
    <w:p w14:paraId="76A13516" w14:textId="21B24F9A" w:rsidR="004F6210" w:rsidRPr="008557DA" w:rsidRDefault="004F6210" w:rsidP="00CB6068">
      <w:pPr>
        <w:pStyle w:val="Heading3"/>
        <w:tabs>
          <w:tab w:val="left" w:pos="-720"/>
        </w:tabs>
        <w:suppressAutoHyphens/>
        <w:spacing w:after="120"/>
        <w:jc w:val="left"/>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CB6068">
      <w:p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CB6068">
      <w:pPr>
        <w:numPr>
          <w:ilvl w:val="0"/>
          <w:numId w:val="4"/>
        </w:num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CB6068">
      <w:pPr>
        <w:numPr>
          <w:ilvl w:val="0"/>
          <w:numId w:val="4"/>
        </w:num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39809B2A" w:rsidR="004F6210" w:rsidRPr="008557DA" w:rsidRDefault="007D1BEE" w:rsidP="00CB606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 xml:space="preserve">To ensure that adequate measures are taken to protect the health and safety of all </w:t>
      </w:r>
      <w:r w:rsidR="00CB6068">
        <w:rPr>
          <w:rFonts w:ascii="Arial" w:hAnsi="Arial" w:cs="Arial"/>
          <w:sz w:val="22"/>
          <w:szCs w:val="22"/>
        </w:rPr>
        <w:t>colleagues</w:t>
      </w:r>
      <w:r w:rsidRPr="008557DA">
        <w:rPr>
          <w:rFonts w:ascii="Arial" w:hAnsi="Arial" w:cs="Arial"/>
          <w:sz w:val="22"/>
          <w:szCs w:val="22"/>
        </w:rPr>
        <w:t xml:space="preserve"> including the maintenance and upkeep of a safe environment.</w:t>
      </w:r>
    </w:p>
    <w:p w14:paraId="16F94B8F" w14:textId="77777777" w:rsidR="004F6210" w:rsidRPr="008557DA" w:rsidRDefault="004F6210" w:rsidP="00CB6068">
      <w:pPr>
        <w:spacing w:after="120"/>
        <w:rPr>
          <w:rFonts w:ascii="Arial" w:hAnsi="Arial" w:cs="Arial"/>
          <w:sz w:val="22"/>
          <w:szCs w:val="22"/>
        </w:rPr>
      </w:pPr>
      <w:r w:rsidRPr="008557DA">
        <w:rPr>
          <w:rFonts w:ascii="Arial" w:hAnsi="Arial" w:cs="Arial"/>
          <w:b/>
          <w:bCs/>
          <w:sz w:val="22"/>
          <w:szCs w:val="22"/>
        </w:rPr>
        <w:t xml:space="preserve">Data Protection </w:t>
      </w:r>
    </w:p>
    <w:p w14:paraId="1660DAC9" w14:textId="7678C985" w:rsidR="004F6210" w:rsidRDefault="004F6210" w:rsidP="00CB6068">
      <w:pPr>
        <w:rPr>
          <w:rFonts w:ascii="Arial" w:hAnsi="Arial" w:cs="Arial"/>
          <w:sz w:val="22"/>
          <w:szCs w:val="22"/>
        </w:rPr>
      </w:pPr>
      <w:r w:rsidRPr="008557DA">
        <w:rPr>
          <w:rFonts w:ascii="Arial" w:hAnsi="Arial" w:cs="Arial"/>
          <w:sz w:val="22"/>
          <w:szCs w:val="22"/>
        </w:rPr>
        <w:t xml:space="preserve">The post holder must at all times respect the confidentiality of information in line with the requirements of the Data Protection Act </w:t>
      </w:r>
      <w:r w:rsidR="00A46C89">
        <w:rPr>
          <w:rFonts w:ascii="Arial" w:hAnsi="Arial" w:cs="Arial"/>
          <w:sz w:val="22"/>
          <w:szCs w:val="22"/>
        </w:rPr>
        <w:t xml:space="preserve">2018 </w:t>
      </w:r>
      <w:r w:rsidRPr="008557DA">
        <w:rPr>
          <w:rFonts w:ascii="Arial" w:hAnsi="Arial" w:cs="Arial"/>
          <w:sz w:val="22"/>
          <w:szCs w:val="22"/>
        </w:rPr>
        <w:t>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CB6068">
      <w:pPr>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5E6F96">
      <w:pPr>
        <w:tabs>
          <w:tab w:val="left" w:pos="-720"/>
        </w:tabs>
        <w:suppressAutoHyphens/>
        <w:spacing w:after="360"/>
        <w:jc w:val="both"/>
        <w:rPr>
          <w:rFonts w:ascii="Arial" w:hAnsi="Arial" w:cs="Arial"/>
          <w:sz w:val="22"/>
          <w:szCs w:val="22"/>
          <w:lang w:val="en-US"/>
        </w:rPr>
      </w:pPr>
    </w:p>
    <w:p w14:paraId="0B50D70F" w14:textId="77777777" w:rsidR="005E6F96" w:rsidRDefault="005E6F96" w:rsidP="005E6F96">
      <w:pPr>
        <w:tabs>
          <w:tab w:val="left" w:pos="-720"/>
        </w:tabs>
        <w:suppressAutoHyphens/>
        <w:spacing w:after="360"/>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540"/>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Name of </w:t>
            </w:r>
            <w:proofErr w:type="spellStart"/>
            <w:r w:rsidRPr="008557DA">
              <w:rPr>
                <w:rFonts w:ascii="Arial" w:hAnsi="Arial" w:cs="Arial"/>
                <w:b/>
                <w:sz w:val="22"/>
                <w:szCs w:val="22"/>
                <w:lang w:val="en-US"/>
              </w:rPr>
              <w:t>postholder</w:t>
            </w:r>
            <w:proofErr w:type="spellEnd"/>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5309E4FC" w14:textId="4A271B73" w:rsidR="00A16548" w:rsidRDefault="00A16548">
      <w:pPr>
        <w:rPr>
          <w:rFonts w:ascii="Arial" w:hAnsi="Arial" w:cs="Arial"/>
          <w:lang w:val="en-US"/>
        </w:rPr>
      </w:pPr>
    </w:p>
    <w:p w14:paraId="23185434" w14:textId="3EA1635A" w:rsidR="00256CB8" w:rsidRDefault="00256CB8" w:rsidP="00256CB8">
      <w:pPr>
        <w:pStyle w:val="Heading5"/>
        <w:jc w:val="left"/>
        <w:rPr>
          <w:noProof/>
          <w:lang w:val="en-US"/>
        </w:rPr>
      </w:pPr>
      <w:r>
        <w:rPr>
          <w:color w:val="560A61"/>
          <w:sz w:val="48"/>
          <w:szCs w:val="48"/>
        </w:rPr>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B44DE7" w:rsidRDefault="004F6210" w:rsidP="009608EB">
            <w:pPr>
              <w:pStyle w:val="Heading1"/>
              <w:ind w:firstLine="72"/>
              <w:jc w:val="left"/>
              <w:rPr>
                <w:rFonts w:ascii="Arial" w:hAnsi="Arial" w:cs="Arial"/>
                <w:sz w:val="20"/>
                <w:szCs w:val="20"/>
                <w:u w:val="none"/>
              </w:rPr>
            </w:pPr>
            <w:r w:rsidRPr="00B44DE7">
              <w:rPr>
                <w:rFonts w:ascii="Arial" w:hAnsi="Arial" w:cs="Arial"/>
                <w:sz w:val="20"/>
                <w:szCs w:val="20"/>
                <w:u w:val="none"/>
              </w:rPr>
              <w:t>Qualifications</w:t>
            </w:r>
          </w:p>
        </w:tc>
        <w:tc>
          <w:tcPr>
            <w:tcW w:w="4065" w:type="dxa"/>
            <w:shd w:val="clear" w:color="auto" w:fill="auto"/>
          </w:tcPr>
          <w:p w14:paraId="12B151BD" w14:textId="6CD6DD35" w:rsidR="003A56FB" w:rsidRPr="00B44DE7" w:rsidRDefault="00B44DE7" w:rsidP="00B44DE7">
            <w:pPr>
              <w:numPr>
                <w:ilvl w:val="0"/>
                <w:numId w:val="1"/>
              </w:numPr>
              <w:ind w:left="357" w:hanging="345"/>
              <w:rPr>
                <w:rFonts w:ascii="Arial" w:eastAsia="Arial Unicode MS" w:hAnsi="Arial" w:cs="Arial"/>
                <w:sz w:val="20"/>
                <w:szCs w:val="20"/>
              </w:rPr>
            </w:pPr>
            <w:r w:rsidRPr="00B44DE7">
              <w:rPr>
                <w:rFonts w:ascii="Arial" w:eastAsia="Arial Unicode MS" w:hAnsi="Arial" w:cs="Arial"/>
                <w:sz w:val="20"/>
                <w:szCs w:val="20"/>
              </w:rPr>
              <w:t xml:space="preserve">NMC Registered Nurse </w:t>
            </w:r>
          </w:p>
          <w:p w14:paraId="3799839F" w14:textId="4E978A0C" w:rsidR="003A56FB" w:rsidRPr="00B44DE7" w:rsidRDefault="00B44DE7" w:rsidP="00256CB8">
            <w:pPr>
              <w:numPr>
                <w:ilvl w:val="0"/>
                <w:numId w:val="17"/>
              </w:numPr>
              <w:ind w:left="360" w:hanging="345"/>
              <w:contextualSpacing/>
              <w:rPr>
                <w:rFonts w:ascii="Arial" w:eastAsia="Arial Unicode MS" w:hAnsi="Arial" w:cs="Arial"/>
                <w:sz w:val="20"/>
                <w:szCs w:val="20"/>
              </w:rPr>
            </w:pPr>
            <w:r w:rsidRPr="00B44DE7">
              <w:rPr>
                <w:rFonts w:ascii="Arial" w:eastAsia="Arial Unicode MS" w:hAnsi="Arial" w:cs="Arial"/>
                <w:sz w:val="20"/>
                <w:szCs w:val="20"/>
              </w:rPr>
              <w:t xml:space="preserve">Evidence of personal and professional development </w:t>
            </w:r>
          </w:p>
          <w:p w14:paraId="09D31C15" w14:textId="175B3AF0" w:rsidR="004B21A0" w:rsidRPr="00B44DE7" w:rsidRDefault="004B21A0" w:rsidP="003A56FB">
            <w:pPr>
              <w:spacing w:before="60" w:after="60"/>
              <w:ind w:left="357"/>
              <w:rPr>
                <w:rFonts w:ascii="Arial" w:hAnsi="Arial" w:cs="Arial"/>
                <w:sz w:val="20"/>
                <w:szCs w:val="20"/>
                <w:lang w:val="en" w:eastAsia="en-GB"/>
              </w:rPr>
            </w:pPr>
          </w:p>
        </w:tc>
        <w:tc>
          <w:tcPr>
            <w:tcW w:w="4230" w:type="dxa"/>
            <w:shd w:val="clear" w:color="auto" w:fill="auto"/>
          </w:tcPr>
          <w:p w14:paraId="590D0D6E" w14:textId="2A88BFF0" w:rsidR="003A56FB" w:rsidRPr="00B44DE7" w:rsidRDefault="00B44DE7" w:rsidP="00256CB8">
            <w:pPr>
              <w:pStyle w:val="ListParagraph"/>
              <w:numPr>
                <w:ilvl w:val="0"/>
                <w:numId w:val="3"/>
              </w:numPr>
              <w:contextualSpacing/>
              <w:rPr>
                <w:rFonts w:ascii="Arial" w:eastAsia="Arial Unicode MS" w:hAnsi="Arial" w:cs="Arial"/>
                <w:sz w:val="20"/>
                <w:szCs w:val="20"/>
              </w:rPr>
            </w:pPr>
            <w:r w:rsidRPr="00B44DE7">
              <w:rPr>
                <w:rFonts w:ascii="Arial" w:eastAsia="Arial Unicode MS" w:hAnsi="Arial" w:cs="Arial"/>
                <w:sz w:val="20"/>
                <w:szCs w:val="20"/>
              </w:rPr>
              <w:t xml:space="preserve">Degree or post graduate diploma </w:t>
            </w:r>
          </w:p>
          <w:p w14:paraId="64C91A69" w14:textId="0589E318" w:rsidR="003A56FB" w:rsidRPr="00B44DE7" w:rsidRDefault="003A56FB" w:rsidP="00B44DE7">
            <w:pPr>
              <w:pStyle w:val="ListParagraph"/>
              <w:ind w:left="360"/>
              <w:contextualSpacing/>
              <w:rPr>
                <w:rFonts w:ascii="Arial" w:eastAsia="Arial Unicode MS" w:hAnsi="Arial" w:cs="Arial"/>
                <w:sz w:val="20"/>
                <w:szCs w:val="20"/>
              </w:rPr>
            </w:pPr>
          </w:p>
          <w:p w14:paraId="02E91525" w14:textId="1C9479FB" w:rsidR="004F6210" w:rsidRPr="00B44DE7" w:rsidRDefault="004F6210" w:rsidP="00A46C89">
            <w:pPr>
              <w:spacing w:before="60" w:after="60"/>
              <w:ind w:left="360"/>
              <w:rPr>
                <w:rFonts w:ascii="Arial" w:eastAsia="Arial Unicode MS" w:hAnsi="Arial" w:cs="Arial"/>
                <w:sz w:val="20"/>
                <w:szCs w:val="20"/>
              </w:rPr>
            </w:pPr>
            <w:r w:rsidRPr="00B44DE7">
              <w:rPr>
                <w:rFonts w:ascii="Arial" w:eastAsia="Arial Unicode MS" w:hAnsi="Arial" w:cs="Arial"/>
                <w:sz w:val="20"/>
                <w:szCs w:val="20"/>
              </w:rPr>
              <w:t xml:space="preserve"> </w:t>
            </w:r>
          </w:p>
          <w:p w14:paraId="42DCD2CE" w14:textId="5650B976" w:rsidR="004B21A0" w:rsidRPr="00B44DE7" w:rsidRDefault="004B21A0" w:rsidP="00FC0CCE">
            <w:pPr>
              <w:ind w:left="266"/>
              <w:rPr>
                <w:rFonts w:ascii="Arial" w:eastAsia="Arial Unicode MS" w:hAnsi="Arial" w:cs="Arial"/>
                <w:sz w:val="20"/>
                <w:szCs w:val="20"/>
              </w:rPr>
            </w:pPr>
          </w:p>
          <w:p w14:paraId="09C0D419" w14:textId="77777777" w:rsidR="004F6210" w:rsidRPr="00B44DE7" w:rsidRDefault="004F6210" w:rsidP="004B21A0">
            <w:pPr>
              <w:rPr>
                <w:rFonts w:ascii="Arial" w:eastAsia="Arial Unicode MS" w:hAnsi="Arial" w:cs="Arial"/>
                <w:sz w:val="20"/>
                <w:szCs w:val="20"/>
              </w:rPr>
            </w:pPr>
          </w:p>
        </w:tc>
      </w:tr>
      <w:tr w:rsidR="00F532E5" w:rsidRPr="008557DA" w14:paraId="4B9E472F" w14:textId="77777777" w:rsidTr="0060507E">
        <w:trPr>
          <w:trHeight w:val="1096"/>
        </w:trPr>
        <w:tc>
          <w:tcPr>
            <w:tcW w:w="2030" w:type="dxa"/>
            <w:shd w:val="clear" w:color="auto" w:fill="auto"/>
            <w:vAlign w:val="center"/>
          </w:tcPr>
          <w:p w14:paraId="2BC38F86" w14:textId="77777777" w:rsidR="004F6210" w:rsidRPr="00B44DE7" w:rsidRDefault="004F6210" w:rsidP="00AF759D">
            <w:pPr>
              <w:pStyle w:val="Heading1"/>
              <w:ind w:firstLine="72"/>
              <w:jc w:val="left"/>
              <w:rPr>
                <w:rFonts w:ascii="Arial" w:hAnsi="Arial" w:cs="Arial"/>
                <w:sz w:val="20"/>
                <w:szCs w:val="20"/>
                <w:u w:val="none"/>
              </w:rPr>
            </w:pPr>
            <w:r w:rsidRPr="00B44DE7">
              <w:rPr>
                <w:rFonts w:ascii="Arial" w:hAnsi="Arial" w:cs="Arial"/>
                <w:sz w:val="20"/>
                <w:szCs w:val="20"/>
                <w:u w:val="none"/>
              </w:rPr>
              <w:t>Experience</w:t>
            </w:r>
          </w:p>
        </w:tc>
        <w:tc>
          <w:tcPr>
            <w:tcW w:w="4065" w:type="dxa"/>
            <w:shd w:val="clear" w:color="auto" w:fill="auto"/>
          </w:tcPr>
          <w:p w14:paraId="07413229" w14:textId="77777777"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Extensive experience of care delivery within the Care Home environment</w:t>
            </w:r>
          </w:p>
          <w:p w14:paraId="4A7E9853" w14:textId="59ABF8E1"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Experience of managing people</w:t>
            </w:r>
          </w:p>
          <w:p w14:paraId="1E2C5B3E" w14:textId="77777777"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Experience in meeting regulatory requirements</w:t>
            </w:r>
          </w:p>
          <w:p w14:paraId="2D7E2E17" w14:textId="4B8BC1AE" w:rsidR="003A56FB" w:rsidRPr="00B44DE7" w:rsidRDefault="00B44DE7" w:rsidP="00256CB8">
            <w:pPr>
              <w:numPr>
                <w:ilvl w:val="0"/>
                <w:numId w:val="2"/>
              </w:numPr>
              <w:rPr>
                <w:rFonts w:ascii="Arial" w:eastAsia="Arial Unicode MS" w:hAnsi="Arial" w:cs="Arial"/>
                <w:sz w:val="20"/>
                <w:szCs w:val="20"/>
              </w:rPr>
            </w:pPr>
            <w:r w:rsidRPr="00B44DE7">
              <w:rPr>
                <w:rFonts w:ascii="Arial" w:hAnsi="Arial" w:cs="Arial"/>
                <w:sz w:val="20"/>
                <w:szCs w:val="20"/>
              </w:rPr>
              <w:t>Knowledge of evidence based practice and audit techniques</w:t>
            </w:r>
          </w:p>
          <w:p w14:paraId="0865D802" w14:textId="21B3AA5C" w:rsidR="004F6210" w:rsidRPr="00B44DE7" w:rsidRDefault="004F6210" w:rsidP="00B44DE7">
            <w:pPr>
              <w:ind w:left="360"/>
              <w:rPr>
                <w:rFonts w:ascii="Arial" w:hAnsi="Arial" w:cs="Arial"/>
                <w:sz w:val="20"/>
                <w:szCs w:val="20"/>
                <w:lang w:val="en" w:eastAsia="en-GB"/>
              </w:rPr>
            </w:pPr>
          </w:p>
        </w:tc>
        <w:tc>
          <w:tcPr>
            <w:tcW w:w="4230" w:type="dxa"/>
            <w:shd w:val="clear" w:color="auto" w:fill="auto"/>
          </w:tcPr>
          <w:p w14:paraId="593EF15F" w14:textId="267F1B2A" w:rsidR="004B21A0" w:rsidRPr="00B44DE7" w:rsidRDefault="00B44DE7" w:rsidP="00256CB8">
            <w:pPr>
              <w:numPr>
                <w:ilvl w:val="0"/>
                <w:numId w:val="2"/>
              </w:numPr>
              <w:spacing w:before="60" w:after="60"/>
              <w:rPr>
                <w:rFonts w:ascii="Arial" w:hAnsi="Arial" w:cs="Arial"/>
                <w:sz w:val="20"/>
                <w:szCs w:val="20"/>
                <w:lang w:val="en" w:eastAsia="en-GB"/>
              </w:rPr>
            </w:pPr>
            <w:r w:rsidRPr="00B44DE7">
              <w:rPr>
                <w:rFonts w:ascii="Arial" w:hAnsi="Arial" w:cs="Arial"/>
                <w:sz w:val="20"/>
                <w:szCs w:val="20"/>
                <w:lang w:val="en" w:eastAsia="en-GB"/>
              </w:rPr>
              <w:t>Familiar with working under external scrutiny</w:t>
            </w:r>
          </w:p>
          <w:p w14:paraId="461C6D6A" w14:textId="2B9B1B92" w:rsidR="004F6210" w:rsidRPr="00B44DE7" w:rsidRDefault="004F6210" w:rsidP="003A56FB">
            <w:pPr>
              <w:spacing w:before="60" w:after="60"/>
              <w:ind w:left="360"/>
              <w:rPr>
                <w:rFonts w:ascii="Arial" w:hAnsi="Arial" w:cs="Arial"/>
                <w:sz w:val="20"/>
                <w:szCs w:val="20"/>
                <w:lang w:val="en" w:eastAsia="en-GB"/>
              </w:rPr>
            </w:pPr>
          </w:p>
        </w:tc>
      </w:tr>
      <w:tr w:rsidR="001472AE" w:rsidRPr="008557DA" w14:paraId="4D9CEF15" w14:textId="77777777" w:rsidTr="0060507E">
        <w:trPr>
          <w:trHeight w:val="1041"/>
        </w:trPr>
        <w:tc>
          <w:tcPr>
            <w:tcW w:w="2030" w:type="dxa"/>
            <w:shd w:val="clear" w:color="auto" w:fill="auto"/>
            <w:vAlign w:val="center"/>
          </w:tcPr>
          <w:p w14:paraId="121DC173" w14:textId="77777777" w:rsidR="004F6210" w:rsidRPr="00B44DE7" w:rsidRDefault="004F6210" w:rsidP="00AF759D">
            <w:pPr>
              <w:rPr>
                <w:rFonts w:ascii="Arial" w:eastAsia="Arial Unicode MS" w:hAnsi="Arial" w:cs="Arial"/>
                <w:b/>
                <w:bCs/>
                <w:sz w:val="20"/>
                <w:szCs w:val="20"/>
              </w:rPr>
            </w:pPr>
            <w:r w:rsidRPr="00B44DE7">
              <w:rPr>
                <w:rFonts w:ascii="Arial" w:eastAsia="Arial Unicode MS" w:hAnsi="Arial" w:cs="Arial"/>
                <w:b/>
                <w:bCs/>
                <w:sz w:val="20"/>
                <w:szCs w:val="20"/>
              </w:rPr>
              <w:t>Technical Skills</w:t>
            </w:r>
          </w:p>
        </w:tc>
        <w:tc>
          <w:tcPr>
            <w:tcW w:w="4065" w:type="dxa"/>
            <w:shd w:val="clear" w:color="auto" w:fill="auto"/>
          </w:tcPr>
          <w:p w14:paraId="635255C5"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Excellent organisational and leadership skills</w:t>
            </w:r>
          </w:p>
          <w:p w14:paraId="68B149EB"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Excellent communication skills both written and verbal</w:t>
            </w:r>
          </w:p>
          <w:p w14:paraId="746DB707"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Good analytical and judgement skills</w:t>
            </w:r>
          </w:p>
          <w:p w14:paraId="30136EA5"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Able to work under pressure to meet deadlines</w:t>
            </w:r>
          </w:p>
          <w:p w14:paraId="74888761"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maintain and enhance effective working relationships</w:t>
            </w:r>
          </w:p>
          <w:p w14:paraId="34BE9378"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contribute to, monitor and implement changes and improvements to services</w:t>
            </w:r>
          </w:p>
          <w:p w14:paraId="0E2C268F"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Able to set and audit standards</w:t>
            </w:r>
          </w:p>
          <w:p w14:paraId="4ECFE5C2"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plan allocate and evaluate own work</w:t>
            </w:r>
          </w:p>
          <w:p w14:paraId="2B7E6639" w14:textId="18AE2AF5" w:rsidR="003A56FB"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IT literate</w:t>
            </w:r>
          </w:p>
          <w:p w14:paraId="1A93176C" w14:textId="3EF22412" w:rsidR="00B567E1" w:rsidRPr="00B44DE7" w:rsidRDefault="00B567E1" w:rsidP="00B44DE7">
            <w:pPr>
              <w:ind w:left="360"/>
              <w:rPr>
                <w:rFonts w:ascii="Arial" w:hAnsi="Arial" w:cs="Arial"/>
                <w:sz w:val="20"/>
                <w:szCs w:val="20"/>
                <w:lang w:val="en" w:eastAsia="en-GB"/>
              </w:rPr>
            </w:pPr>
          </w:p>
        </w:tc>
        <w:tc>
          <w:tcPr>
            <w:tcW w:w="4230" w:type="dxa"/>
            <w:shd w:val="clear" w:color="auto" w:fill="auto"/>
          </w:tcPr>
          <w:p w14:paraId="17F63805" w14:textId="04D13D94" w:rsidR="004F6210" w:rsidRPr="00B44DE7" w:rsidRDefault="003A56FB" w:rsidP="00256CB8">
            <w:pPr>
              <w:numPr>
                <w:ilvl w:val="0"/>
                <w:numId w:val="1"/>
              </w:numPr>
              <w:spacing w:before="60" w:after="60"/>
              <w:ind w:left="357" w:hanging="357"/>
              <w:rPr>
                <w:rFonts w:ascii="Arial" w:eastAsia="Arial Unicode MS" w:hAnsi="Arial" w:cs="Arial"/>
                <w:sz w:val="20"/>
                <w:szCs w:val="20"/>
              </w:rPr>
            </w:pPr>
            <w:r w:rsidRPr="00B44DE7">
              <w:rPr>
                <w:rFonts w:ascii="Arial" w:eastAsia="Arial Unicode MS" w:hAnsi="Arial" w:cs="Arial"/>
                <w:sz w:val="20"/>
                <w:szCs w:val="20"/>
              </w:rPr>
              <w:t xml:space="preserve">Knowledge of working in a care home environment </w:t>
            </w:r>
            <w:r w:rsidR="001C31B3" w:rsidRPr="00B44DE7">
              <w:rPr>
                <w:rFonts w:ascii="Arial" w:eastAsia="Arial Unicode MS" w:hAnsi="Arial" w:cs="Arial"/>
                <w:sz w:val="20"/>
                <w:szCs w:val="20"/>
              </w:rPr>
              <w:t xml:space="preserve">  </w:t>
            </w:r>
          </w:p>
          <w:p w14:paraId="3892699E" w14:textId="2666D989" w:rsidR="004F6210" w:rsidRPr="00B44DE7" w:rsidRDefault="004F6210" w:rsidP="00B44DE7">
            <w:pPr>
              <w:pStyle w:val="Header"/>
              <w:tabs>
                <w:tab w:val="clear" w:pos="4153"/>
                <w:tab w:val="clear" w:pos="8306"/>
              </w:tabs>
              <w:spacing w:before="60" w:after="60"/>
              <w:rPr>
                <w:rFonts w:ascii="Arial" w:eastAsia="Arial Unicode MS" w:hAnsi="Arial" w:cs="Arial"/>
                <w:sz w:val="20"/>
                <w:szCs w:val="20"/>
              </w:rPr>
            </w:pPr>
          </w:p>
          <w:p w14:paraId="5BCFCA9E" w14:textId="77777777" w:rsidR="003A56FB" w:rsidRPr="00B44DE7" w:rsidRDefault="003A56FB" w:rsidP="003A56FB">
            <w:pPr>
              <w:pStyle w:val="Header"/>
              <w:tabs>
                <w:tab w:val="clear" w:pos="4153"/>
                <w:tab w:val="clear" w:pos="8306"/>
              </w:tabs>
              <w:spacing w:before="60" w:after="60"/>
              <w:ind w:left="357"/>
              <w:rPr>
                <w:rFonts w:ascii="Arial" w:eastAsia="Arial Unicode MS" w:hAnsi="Arial" w:cs="Arial"/>
                <w:sz w:val="20"/>
                <w:szCs w:val="20"/>
              </w:rPr>
            </w:pPr>
          </w:p>
        </w:tc>
      </w:tr>
      <w:tr w:rsidR="001472AE" w:rsidRPr="008557DA" w14:paraId="223FBF9A" w14:textId="77777777" w:rsidTr="0060507E">
        <w:trPr>
          <w:trHeight w:val="1608"/>
        </w:trPr>
        <w:tc>
          <w:tcPr>
            <w:tcW w:w="2030" w:type="dxa"/>
            <w:shd w:val="clear" w:color="auto" w:fill="auto"/>
            <w:vAlign w:val="center"/>
          </w:tcPr>
          <w:p w14:paraId="188CD0BF" w14:textId="77777777" w:rsidR="004F6210" w:rsidRPr="00B44DE7" w:rsidRDefault="004F6210" w:rsidP="00AF759D">
            <w:pPr>
              <w:rPr>
                <w:rFonts w:ascii="Arial" w:hAnsi="Arial" w:cs="Arial"/>
                <w:b/>
                <w:sz w:val="20"/>
                <w:szCs w:val="20"/>
              </w:rPr>
            </w:pPr>
            <w:r w:rsidRPr="00B44DE7">
              <w:rPr>
                <w:rFonts w:ascii="Arial" w:hAnsi="Arial" w:cs="Arial"/>
                <w:b/>
                <w:sz w:val="20"/>
                <w:szCs w:val="20"/>
              </w:rPr>
              <w:t>Personal Qualities</w:t>
            </w:r>
          </w:p>
          <w:p w14:paraId="6D30FA3D" w14:textId="77777777" w:rsidR="004F6210" w:rsidRPr="00B44DE7" w:rsidRDefault="004F6210" w:rsidP="00FC0CCE">
            <w:pPr>
              <w:jc w:val="center"/>
              <w:rPr>
                <w:rFonts w:ascii="Arial" w:hAnsi="Arial" w:cs="Arial"/>
                <w:b/>
                <w:sz w:val="20"/>
                <w:szCs w:val="20"/>
              </w:rPr>
            </w:pPr>
          </w:p>
        </w:tc>
        <w:tc>
          <w:tcPr>
            <w:tcW w:w="4065" w:type="dxa"/>
            <w:shd w:val="clear" w:color="auto" w:fill="auto"/>
          </w:tcPr>
          <w:p w14:paraId="7BD8C4B2"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Builds effective and credible relationships both internally and externally </w:t>
            </w:r>
          </w:p>
          <w:p w14:paraId="45FED314"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Works collaboratively with others sharing ideas and information at all times</w:t>
            </w:r>
          </w:p>
          <w:p w14:paraId="5BF48E31"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Has the ability to delegate stretching responsibilities to develop people </w:t>
            </w:r>
          </w:p>
          <w:p w14:paraId="4FFFC52B"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Effectively builds trust with a consistent approach between actions and words </w:t>
            </w:r>
          </w:p>
          <w:p w14:paraId="223BD485"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Has the ability to raise standards through innovation and new ideas </w:t>
            </w:r>
          </w:p>
          <w:p w14:paraId="555B786D" w14:textId="3504EA9B" w:rsidR="003A56FB"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Will take responsibility for issues and resolve them.</w:t>
            </w:r>
          </w:p>
          <w:p w14:paraId="67836EFA"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Able to cope in difficult situations with tact and diplomacy</w:t>
            </w:r>
          </w:p>
          <w:p w14:paraId="384569E1"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Ability to build rapport and positively influence others</w:t>
            </w:r>
          </w:p>
          <w:p w14:paraId="59FBA1BF"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Ability to inspire professionalism</w:t>
            </w:r>
          </w:p>
          <w:p w14:paraId="37617A21" w14:textId="77777777" w:rsidR="00B567E1"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Strong results orientation</w:t>
            </w:r>
          </w:p>
          <w:p w14:paraId="58364AA6" w14:textId="6869A164" w:rsidR="00B44DE7" w:rsidRPr="00B44DE7" w:rsidRDefault="00B44DE7" w:rsidP="00B44DE7">
            <w:pPr>
              <w:pStyle w:val="ListParagraph"/>
              <w:ind w:left="360"/>
              <w:rPr>
                <w:rFonts w:ascii="Arial" w:hAnsi="Arial" w:cs="Arial"/>
                <w:sz w:val="20"/>
                <w:szCs w:val="20"/>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9"/>
      <w:footerReference w:type="default" r:id="rId10"/>
      <w:headerReference w:type="first" r:id="rId11"/>
      <w:footerReference w:type="first" r:id="rId12"/>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E18A" w14:textId="77777777" w:rsidR="00505A3E" w:rsidRDefault="00505A3E">
      <w:r>
        <w:separator/>
      </w:r>
    </w:p>
  </w:endnote>
  <w:endnote w:type="continuationSeparator" w:id="0">
    <w:p w14:paraId="635B0E0D" w14:textId="77777777" w:rsidR="00505A3E" w:rsidRDefault="0050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C6D" w14:textId="37D8E66C"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C35E15">
      <w:rPr>
        <w:rStyle w:val="PageNumber"/>
        <w:rFonts w:ascii="Arial" w:hAnsi="Arial" w:cs="Arial"/>
        <w:noProof/>
        <w:sz w:val="16"/>
        <w:szCs w:val="16"/>
      </w:rPr>
      <w:t>4</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C35E15">
      <w:rPr>
        <w:rStyle w:val="PageNumber"/>
        <w:rFonts w:ascii="Arial" w:hAnsi="Arial" w:cs="Arial"/>
        <w:noProof/>
        <w:sz w:val="16"/>
        <w:szCs w:val="16"/>
      </w:rPr>
      <w:t>4</w:t>
    </w:r>
    <w:r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48E3" w14:textId="1181C2CA" w:rsidR="001472AE" w:rsidRPr="00E0485D" w:rsidRDefault="001472A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C35E15">
      <w:rPr>
        <w:rStyle w:val="PageNumber"/>
        <w:rFonts w:ascii="Arial" w:hAnsi="Arial" w:cs="Arial"/>
        <w:noProof/>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C35E15">
      <w:rPr>
        <w:rStyle w:val="PageNumber"/>
        <w:rFonts w:ascii="Arial" w:hAnsi="Arial" w:cs="Arial"/>
        <w:noProof/>
        <w:sz w:val="16"/>
        <w:szCs w:val="16"/>
      </w:rPr>
      <w:t>4</w:t>
    </w:r>
    <w:r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9AB3B" w14:textId="77777777" w:rsidR="00505A3E" w:rsidRDefault="00505A3E">
      <w:r>
        <w:separator/>
      </w:r>
    </w:p>
  </w:footnote>
  <w:footnote w:type="continuationSeparator" w:id="0">
    <w:p w14:paraId="17ACF7EF" w14:textId="77777777" w:rsidR="00505A3E" w:rsidRDefault="00505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7F2"/>
    <w:multiLevelType w:val="hybridMultilevel"/>
    <w:tmpl w:val="8A74EF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C61A89"/>
    <w:multiLevelType w:val="hybridMultilevel"/>
    <w:tmpl w:val="5C467A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871B4A"/>
    <w:multiLevelType w:val="hybridMultilevel"/>
    <w:tmpl w:val="AA38C7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CC78B1"/>
    <w:multiLevelType w:val="hybridMultilevel"/>
    <w:tmpl w:val="06C06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897D9C"/>
    <w:multiLevelType w:val="hybridMultilevel"/>
    <w:tmpl w:val="31C0F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3E6587"/>
    <w:multiLevelType w:val="hybridMultilevel"/>
    <w:tmpl w:val="6CFED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004AFF"/>
    <w:multiLevelType w:val="hybridMultilevel"/>
    <w:tmpl w:val="4E3E2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E83A7A"/>
    <w:multiLevelType w:val="hybridMultilevel"/>
    <w:tmpl w:val="552E3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4"/>
  </w:num>
  <w:num w:numId="4">
    <w:abstractNumId w:val="9"/>
  </w:num>
  <w:num w:numId="5">
    <w:abstractNumId w:val="13"/>
  </w:num>
  <w:num w:numId="6">
    <w:abstractNumId w:val="18"/>
  </w:num>
  <w:num w:numId="7">
    <w:abstractNumId w:val="24"/>
  </w:num>
  <w:num w:numId="8">
    <w:abstractNumId w:val="11"/>
  </w:num>
  <w:num w:numId="9">
    <w:abstractNumId w:val="21"/>
  </w:num>
  <w:num w:numId="10">
    <w:abstractNumId w:val="12"/>
  </w:num>
  <w:num w:numId="11">
    <w:abstractNumId w:val="17"/>
  </w:num>
  <w:num w:numId="12">
    <w:abstractNumId w:val="6"/>
  </w:num>
  <w:num w:numId="13">
    <w:abstractNumId w:val="26"/>
  </w:num>
  <w:num w:numId="14">
    <w:abstractNumId w:val="2"/>
  </w:num>
  <w:num w:numId="15">
    <w:abstractNumId w:val="3"/>
  </w:num>
  <w:num w:numId="16">
    <w:abstractNumId w:val="23"/>
  </w:num>
  <w:num w:numId="17">
    <w:abstractNumId w:val="14"/>
  </w:num>
  <w:num w:numId="18">
    <w:abstractNumId w:val="19"/>
  </w:num>
  <w:num w:numId="19">
    <w:abstractNumId w:val="1"/>
  </w:num>
  <w:num w:numId="20">
    <w:abstractNumId w:val="22"/>
  </w:num>
  <w:num w:numId="21">
    <w:abstractNumId w:val="20"/>
  </w:num>
  <w:num w:numId="22">
    <w:abstractNumId w:val="15"/>
  </w:num>
  <w:num w:numId="23">
    <w:abstractNumId w:val="27"/>
  </w:num>
  <w:num w:numId="24">
    <w:abstractNumId w:val="0"/>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5"/>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D0"/>
    <w:rsid w:val="00005D6C"/>
    <w:rsid w:val="0001354D"/>
    <w:rsid w:val="00070892"/>
    <w:rsid w:val="00080430"/>
    <w:rsid w:val="000B6F18"/>
    <w:rsid w:val="000C0469"/>
    <w:rsid w:val="000C5A9A"/>
    <w:rsid w:val="000C6E86"/>
    <w:rsid w:val="000D77A5"/>
    <w:rsid w:val="000F1DEE"/>
    <w:rsid w:val="0012268C"/>
    <w:rsid w:val="00133416"/>
    <w:rsid w:val="001472AE"/>
    <w:rsid w:val="00161571"/>
    <w:rsid w:val="001C31B3"/>
    <w:rsid w:val="00200D76"/>
    <w:rsid w:val="00256CB8"/>
    <w:rsid w:val="002724D2"/>
    <w:rsid w:val="002A1F33"/>
    <w:rsid w:val="002F2D83"/>
    <w:rsid w:val="003260C5"/>
    <w:rsid w:val="00352762"/>
    <w:rsid w:val="0039773A"/>
    <w:rsid w:val="003A2A52"/>
    <w:rsid w:val="003A56FB"/>
    <w:rsid w:val="003C6416"/>
    <w:rsid w:val="003D5FBD"/>
    <w:rsid w:val="00403F05"/>
    <w:rsid w:val="00421297"/>
    <w:rsid w:val="00431063"/>
    <w:rsid w:val="00431ED0"/>
    <w:rsid w:val="00445606"/>
    <w:rsid w:val="00446302"/>
    <w:rsid w:val="00454844"/>
    <w:rsid w:val="004548CD"/>
    <w:rsid w:val="004671AA"/>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426B0"/>
    <w:rsid w:val="00550A33"/>
    <w:rsid w:val="00586221"/>
    <w:rsid w:val="005A4082"/>
    <w:rsid w:val="005D1BDD"/>
    <w:rsid w:val="005D58EC"/>
    <w:rsid w:val="005E5F21"/>
    <w:rsid w:val="005E6F96"/>
    <w:rsid w:val="005F2929"/>
    <w:rsid w:val="0060507E"/>
    <w:rsid w:val="00625638"/>
    <w:rsid w:val="006539DD"/>
    <w:rsid w:val="00694515"/>
    <w:rsid w:val="006A1A73"/>
    <w:rsid w:val="006C1502"/>
    <w:rsid w:val="006E210F"/>
    <w:rsid w:val="0071238F"/>
    <w:rsid w:val="007141CE"/>
    <w:rsid w:val="007267C1"/>
    <w:rsid w:val="007571DE"/>
    <w:rsid w:val="007C6D41"/>
    <w:rsid w:val="007D1BEE"/>
    <w:rsid w:val="007E71AE"/>
    <w:rsid w:val="00801948"/>
    <w:rsid w:val="00801D41"/>
    <w:rsid w:val="00825DD4"/>
    <w:rsid w:val="008510E1"/>
    <w:rsid w:val="008557DA"/>
    <w:rsid w:val="00896D7C"/>
    <w:rsid w:val="009253FB"/>
    <w:rsid w:val="00934D58"/>
    <w:rsid w:val="00946A71"/>
    <w:rsid w:val="009608EB"/>
    <w:rsid w:val="00990C6D"/>
    <w:rsid w:val="009B4F92"/>
    <w:rsid w:val="009D22DF"/>
    <w:rsid w:val="009D67B3"/>
    <w:rsid w:val="009E0E97"/>
    <w:rsid w:val="00A12B76"/>
    <w:rsid w:val="00A16548"/>
    <w:rsid w:val="00A316F9"/>
    <w:rsid w:val="00A46C89"/>
    <w:rsid w:val="00A57EF0"/>
    <w:rsid w:val="00A75914"/>
    <w:rsid w:val="00AA3DC5"/>
    <w:rsid w:val="00AF057A"/>
    <w:rsid w:val="00AF759D"/>
    <w:rsid w:val="00B15BFA"/>
    <w:rsid w:val="00B44DE7"/>
    <w:rsid w:val="00B567E1"/>
    <w:rsid w:val="00B732FB"/>
    <w:rsid w:val="00B963D3"/>
    <w:rsid w:val="00BA36AD"/>
    <w:rsid w:val="00BA3CB2"/>
    <w:rsid w:val="00BA46CD"/>
    <w:rsid w:val="00BC7E2F"/>
    <w:rsid w:val="00C35E15"/>
    <w:rsid w:val="00C54165"/>
    <w:rsid w:val="00C92B69"/>
    <w:rsid w:val="00CA3BAB"/>
    <w:rsid w:val="00CB4DF8"/>
    <w:rsid w:val="00CB6068"/>
    <w:rsid w:val="00CB6797"/>
    <w:rsid w:val="00CD65EA"/>
    <w:rsid w:val="00CE0259"/>
    <w:rsid w:val="00CF397E"/>
    <w:rsid w:val="00D137C8"/>
    <w:rsid w:val="00D2787E"/>
    <w:rsid w:val="00D53E54"/>
    <w:rsid w:val="00D656CA"/>
    <w:rsid w:val="00D77A55"/>
    <w:rsid w:val="00D81BBE"/>
    <w:rsid w:val="00DA5171"/>
    <w:rsid w:val="00DD113F"/>
    <w:rsid w:val="00DE6DA4"/>
    <w:rsid w:val="00DE73D6"/>
    <w:rsid w:val="00E0485D"/>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10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9374-74E7-4463-9D2C-55FBDAFC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8187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Catherine Cope</cp:lastModifiedBy>
  <cp:revision>2</cp:revision>
  <cp:lastPrinted>2018-12-20T13:46:00Z</cp:lastPrinted>
  <dcterms:created xsi:type="dcterms:W3CDTF">2019-11-04T16:09:00Z</dcterms:created>
  <dcterms:modified xsi:type="dcterms:W3CDTF">2019-11-04T16:09:00Z</dcterms:modified>
</cp:coreProperties>
</file>